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85" w:rsidRPr="00E5222E" w:rsidRDefault="00003C85"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24"/>
          <w:szCs w:val="24"/>
        </w:rPr>
      </w:pPr>
    </w:p>
    <w:p w:rsidR="00792AE7" w:rsidRPr="00E5222E" w:rsidRDefault="00354DF1"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24"/>
          <w:szCs w:val="24"/>
        </w:rPr>
      </w:pPr>
      <w:r>
        <w:rPr>
          <w:rFonts w:ascii="Sylfaen" w:hAnsi="Sylfaen" w:cs="Sylfaen"/>
          <w:b/>
          <w:bCs/>
          <w:sz w:val="24"/>
          <w:szCs w:val="24"/>
          <w:lang w:val="ka-GE"/>
        </w:rPr>
        <w:t xml:space="preserve">ხარაგაულის </w:t>
      </w:r>
      <w:r w:rsidR="00792AE7" w:rsidRPr="00E5222E">
        <w:rPr>
          <w:rFonts w:ascii="Sylfaen" w:hAnsi="Sylfaen" w:cs="Sylfaen"/>
          <w:b/>
          <w:bCs/>
          <w:sz w:val="24"/>
          <w:szCs w:val="24"/>
        </w:rPr>
        <w:t>მუნიციპალიტეტის ბიუჯეტით გამოყოფილი ასიგნებების საბიუჯეტო კლასიფიკაციის მუხლებსა და პროგრამულ კოდებს შორის გადანაწილების წესის დამტკიცების შესახებ</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p w:rsidR="00792AE7" w:rsidRPr="00E5222E" w:rsidRDefault="00792AE7" w:rsidP="00210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roofErr w:type="gramStart"/>
      <w:r w:rsidRPr="00E5222E">
        <w:rPr>
          <w:rFonts w:ascii="Sylfaen" w:hAnsi="Sylfaen" w:cs="Sylfaen"/>
          <w:sz w:val="24"/>
          <w:szCs w:val="24"/>
        </w:rPr>
        <w:t>საქართველოს</w:t>
      </w:r>
      <w:proofErr w:type="gramEnd"/>
      <w:r w:rsidRPr="00E5222E">
        <w:rPr>
          <w:rFonts w:ascii="Sylfaen" w:hAnsi="Sylfaen" w:cs="Sylfaen"/>
          <w:sz w:val="24"/>
          <w:szCs w:val="24"/>
        </w:rPr>
        <w:t xml:space="preserve"> ორგანული კანონი ,,ადგილობრივი თვითმმართველობის კოდექსის  61-ე მუხლის მე-2 პუნქტის</w:t>
      </w:r>
      <w:r w:rsidR="009D3DCB">
        <w:rPr>
          <w:rFonts w:ascii="Sylfaen" w:hAnsi="Sylfaen" w:cs="Sylfaen"/>
          <w:sz w:val="24"/>
          <w:szCs w:val="24"/>
          <w:lang w:val="ka-GE"/>
        </w:rPr>
        <w:t xml:space="preserve">, ამავე კოდექსის 54-ე მუხლის პირველი პუნქტის ,,გ.გ“ ქვეპუნქტისა </w:t>
      </w:r>
      <w:r w:rsidRPr="00E5222E">
        <w:rPr>
          <w:rFonts w:ascii="Sylfaen" w:hAnsi="Sylfaen" w:cs="Sylfaen"/>
          <w:sz w:val="24"/>
          <w:szCs w:val="24"/>
        </w:rPr>
        <w:t xml:space="preserve">და საქართველოს საბიუჯეტო კოდექსის 69-ე მუხლის მე-6 ნაწილის შესაბამისად, </w:t>
      </w:r>
      <w:r w:rsidR="00354DF1">
        <w:rPr>
          <w:rFonts w:ascii="Sylfaen" w:hAnsi="Sylfaen" w:cs="Sylfaen"/>
          <w:sz w:val="24"/>
          <w:szCs w:val="24"/>
          <w:lang w:val="ka-GE"/>
        </w:rPr>
        <w:t xml:space="preserve">ხარაგაულის </w:t>
      </w:r>
      <w:r w:rsidRPr="00E5222E">
        <w:rPr>
          <w:rFonts w:ascii="Sylfaen" w:hAnsi="Sylfaen" w:cs="Sylfaen"/>
          <w:sz w:val="24"/>
          <w:szCs w:val="24"/>
        </w:rPr>
        <w:t xml:space="preserve"> მუნიციპალიტეტის საკრებულო ადგენს: </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proofErr w:type="gramStart"/>
      <w:r w:rsidRPr="00E5222E">
        <w:rPr>
          <w:rFonts w:ascii="Sylfaen" w:hAnsi="Sylfaen" w:cs="Sylfaen"/>
          <w:b/>
          <w:bCs/>
          <w:sz w:val="24"/>
          <w:szCs w:val="24"/>
        </w:rPr>
        <w:t>მუხლი</w:t>
      </w:r>
      <w:proofErr w:type="gramEnd"/>
      <w:r w:rsidRPr="00E5222E">
        <w:rPr>
          <w:rFonts w:ascii="Sylfaen" w:hAnsi="Sylfaen" w:cs="Sylfaen"/>
          <w:b/>
          <w:bCs/>
          <w:sz w:val="24"/>
          <w:szCs w:val="24"/>
        </w:rPr>
        <w:t xml:space="preserve"> 1.</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proofErr w:type="gramStart"/>
      <w:r w:rsidRPr="00E5222E">
        <w:rPr>
          <w:rFonts w:ascii="Sylfaen" w:hAnsi="Sylfaen" w:cs="Sylfaen"/>
          <w:sz w:val="24"/>
          <w:szCs w:val="24"/>
        </w:rPr>
        <w:t>დამტკიცდეს</w:t>
      </w:r>
      <w:proofErr w:type="gramEnd"/>
      <w:r w:rsidRPr="00E5222E">
        <w:rPr>
          <w:rFonts w:ascii="Sylfaen" w:hAnsi="Sylfaen" w:cs="Sylfaen"/>
          <w:sz w:val="24"/>
          <w:szCs w:val="24"/>
        </w:rPr>
        <w:t xml:space="preserve"> „</w:t>
      </w:r>
      <w:r w:rsidR="00354DF1">
        <w:rPr>
          <w:rFonts w:ascii="Sylfaen" w:hAnsi="Sylfaen" w:cs="Sylfaen"/>
          <w:sz w:val="24"/>
          <w:szCs w:val="24"/>
          <w:lang w:val="ka-GE"/>
        </w:rPr>
        <w:t xml:space="preserve">ხარაგაულის </w:t>
      </w:r>
      <w:r w:rsidRPr="00E5222E">
        <w:rPr>
          <w:rFonts w:ascii="Sylfaen" w:hAnsi="Sylfaen" w:cs="Sylfaen"/>
          <w:sz w:val="24"/>
          <w:szCs w:val="24"/>
        </w:rPr>
        <w:t xml:space="preserve"> მუნიციპალიტეტის ბიუჯეტით გამოყოფილი ასიგნებების საბიუჯეტო კლასიფიკაციის მუხლებსა  და პროგრამულ კოდებს შორის გადანა</w:t>
      </w:r>
      <w:r w:rsidRPr="00E5222E">
        <w:rPr>
          <w:rFonts w:ascii="Sylfaen" w:hAnsi="Sylfaen" w:cs="Sylfaen"/>
          <w:sz w:val="24"/>
          <w:szCs w:val="24"/>
          <w:lang w:val="ka-GE"/>
        </w:rPr>
        <w:t>წ</w:t>
      </w:r>
      <w:r w:rsidRPr="00E5222E">
        <w:rPr>
          <w:rFonts w:ascii="Sylfaen" w:hAnsi="Sylfaen" w:cs="Sylfaen"/>
          <w:sz w:val="24"/>
          <w:szCs w:val="24"/>
        </w:rPr>
        <w:t xml:space="preserve">ილების წესი“, დანართი </w:t>
      </w:r>
      <w:r w:rsidR="0046708E">
        <w:rPr>
          <w:rFonts w:ascii="Sylfaen" w:hAnsi="Sylfaen" w:cs="Sylfaen"/>
          <w:sz w:val="24"/>
          <w:szCs w:val="24"/>
          <w:lang w:val="ka-GE"/>
        </w:rPr>
        <w:t xml:space="preserve">N </w:t>
      </w:r>
      <w:r w:rsidRPr="00E5222E">
        <w:rPr>
          <w:rFonts w:ascii="Sylfaen" w:hAnsi="Sylfaen" w:cs="Sylfaen"/>
          <w:sz w:val="24"/>
          <w:szCs w:val="24"/>
        </w:rPr>
        <w:t xml:space="preserve">1-ის შესაბამისად. </w:t>
      </w:r>
    </w:p>
    <w:p w:rsidR="00792AE7"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b/>
          <w:bCs/>
          <w:sz w:val="24"/>
          <w:szCs w:val="24"/>
          <w:lang w:val="ka-GE"/>
        </w:rPr>
      </w:pPr>
      <w:r w:rsidRPr="00E5222E">
        <w:rPr>
          <w:rFonts w:ascii="Sylfaen" w:hAnsi="Sylfaen" w:cs="Sylfaen"/>
          <w:b/>
          <w:bCs/>
          <w:sz w:val="24"/>
          <w:szCs w:val="24"/>
        </w:rPr>
        <w:t>მუხლი</w:t>
      </w:r>
      <w:r w:rsidRPr="00E5222E">
        <w:rPr>
          <w:rFonts w:ascii="Sylfaen" w:hAnsi="Sylfaen" w:cs="Sylfaen"/>
          <w:b/>
          <w:bCs/>
          <w:sz w:val="24"/>
          <w:szCs w:val="24"/>
          <w:lang w:val="ka-GE"/>
        </w:rPr>
        <w:t>2.</w:t>
      </w:r>
    </w:p>
    <w:p w:rsidR="0046708E" w:rsidRDefault="00326450"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bCs/>
          <w:sz w:val="24"/>
          <w:szCs w:val="24"/>
          <w:lang w:val="ka-GE"/>
        </w:rPr>
      </w:pPr>
      <w:r>
        <w:rPr>
          <w:rFonts w:ascii="Sylfaen" w:hAnsi="Sylfaen" w:cs="Sylfaen"/>
          <w:bCs/>
          <w:sz w:val="24"/>
          <w:szCs w:val="24"/>
          <w:lang w:val="ka-GE"/>
        </w:rPr>
        <w:t xml:space="preserve">დამტკიცდეს </w:t>
      </w:r>
      <w:r w:rsidR="0046708E">
        <w:rPr>
          <w:rFonts w:ascii="Sylfaen" w:hAnsi="Sylfaen" w:cs="Sylfaen"/>
          <w:bCs/>
          <w:sz w:val="24"/>
          <w:szCs w:val="24"/>
          <w:lang w:val="ka-GE"/>
        </w:rPr>
        <w:t>ხარჯთაღრიცხვის ცვლილების ცნობის ფორმა  დანართი</w:t>
      </w:r>
      <w:r>
        <w:rPr>
          <w:rFonts w:ascii="Sylfaen" w:hAnsi="Sylfaen" w:cs="Sylfaen"/>
          <w:bCs/>
          <w:sz w:val="24"/>
          <w:szCs w:val="24"/>
          <w:lang w:val="ka-GE"/>
        </w:rPr>
        <w:t xml:space="preserve"> N2-</w:t>
      </w:r>
      <w:r w:rsidR="0046708E">
        <w:rPr>
          <w:rFonts w:ascii="Sylfaen" w:hAnsi="Sylfaen" w:cs="Sylfaen"/>
          <w:bCs/>
          <w:sz w:val="24"/>
          <w:szCs w:val="24"/>
          <w:lang w:val="ka-GE"/>
        </w:rPr>
        <w:t>ის შეასბამისად.</w:t>
      </w:r>
    </w:p>
    <w:p w:rsidR="0046708E" w:rsidRPr="00354DF1" w:rsidRDefault="0046708E"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b/>
          <w:bCs/>
          <w:sz w:val="24"/>
          <w:szCs w:val="24"/>
          <w:lang w:val="ka-GE"/>
        </w:rPr>
      </w:pPr>
      <w:r w:rsidRPr="00E5222E">
        <w:rPr>
          <w:rFonts w:ascii="Sylfaen" w:hAnsi="Sylfaen" w:cs="Sylfaen"/>
          <w:b/>
          <w:bCs/>
          <w:sz w:val="24"/>
          <w:szCs w:val="24"/>
        </w:rPr>
        <w:t>მუხლი</w:t>
      </w:r>
      <w:r>
        <w:rPr>
          <w:rFonts w:ascii="Sylfaen" w:hAnsi="Sylfaen" w:cs="Sylfaen"/>
          <w:b/>
          <w:bCs/>
          <w:sz w:val="24"/>
          <w:szCs w:val="24"/>
          <w:lang w:val="ka-GE"/>
        </w:rPr>
        <w:t>3</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lang w:val="ka-GE"/>
        </w:rPr>
      </w:pPr>
      <w:r w:rsidRPr="00E5222E">
        <w:rPr>
          <w:rFonts w:ascii="Sylfaen" w:hAnsi="Sylfaen" w:cs="Sylfaen"/>
          <w:sz w:val="24"/>
          <w:szCs w:val="24"/>
        </w:rPr>
        <w:t>დამტკიცდეს „საქართველოს საბიუჯეტო კოდექსის მე-6 მუხლის „ბ</w:t>
      </w:r>
      <w:r w:rsidRPr="00E5222E">
        <w:rPr>
          <w:rFonts w:ascii="Sylfaen" w:hAnsi="Sylfaen" w:cs="Sylfaen"/>
          <w:position w:val="6"/>
          <w:sz w:val="24"/>
          <w:szCs w:val="24"/>
        </w:rPr>
        <w:t>2</w:t>
      </w:r>
      <w:r w:rsidRPr="00E5222E">
        <w:rPr>
          <w:rFonts w:ascii="Sylfaen" w:hAnsi="Sylfaen" w:cs="Sylfaen"/>
          <w:sz w:val="24"/>
          <w:szCs w:val="24"/>
        </w:rPr>
        <w:t>.გ“ ქვეპუნქტებით განსაზღვრული არასამეწარმეო (არაკომერციული) იურიდიული პირების ბიუჯეტების დაზუსტების და საბიუჯეტო კლასიფიკაციის მუხლებს შორის თანხების გადანაწილების წესი, კანონმდებლობით ნებადართული სხვა (არასაბიუჯეტო სახსრები) შემოსავლებით მიღებული სახსრების  ნაწილში“ დანართი</w:t>
      </w:r>
      <w:r w:rsidR="00805ED1">
        <w:rPr>
          <w:rFonts w:ascii="Sylfaen" w:hAnsi="Sylfaen" w:cs="Sylfaen"/>
          <w:sz w:val="24"/>
          <w:szCs w:val="24"/>
          <w:lang w:val="ka-GE"/>
        </w:rPr>
        <w:t>N</w:t>
      </w:r>
      <w:r w:rsidR="0046708E">
        <w:rPr>
          <w:rFonts w:ascii="Sylfaen" w:hAnsi="Sylfaen" w:cs="Sylfaen"/>
          <w:sz w:val="24"/>
          <w:szCs w:val="24"/>
          <w:lang w:val="ka-GE"/>
        </w:rPr>
        <w:t>3</w:t>
      </w:r>
      <w:r w:rsidRPr="00E5222E">
        <w:rPr>
          <w:rFonts w:ascii="Sylfaen" w:hAnsi="Sylfaen" w:cs="Sylfaen"/>
          <w:sz w:val="24"/>
          <w:szCs w:val="24"/>
        </w:rPr>
        <w:t xml:space="preserve">-ის შესაბამისად. </w:t>
      </w:r>
    </w:p>
    <w:p w:rsidR="001A6A44" w:rsidRPr="00E5222E" w:rsidRDefault="001A6A44"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p>
    <w:p w:rsidR="001A6A44" w:rsidRPr="00354DF1" w:rsidRDefault="001A6A44"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b/>
          <w:bCs/>
          <w:sz w:val="24"/>
          <w:szCs w:val="24"/>
          <w:lang w:val="ka-GE"/>
        </w:rPr>
      </w:pPr>
      <w:r w:rsidRPr="00E5222E">
        <w:rPr>
          <w:rFonts w:ascii="Sylfaen" w:hAnsi="Sylfaen" w:cs="Sylfaen"/>
          <w:b/>
          <w:bCs/>
          <w:sz w:val="24"/>
          <w:szCs w:val="24"/>
        </w:rPr>
        <w:t>მუხლი</w:t>
      </w:r>
      <w:r w:rsidR="0046708E">
        <w:rPr>
          <w:rFonts w:ascii="Sylfaen" w:hAnsi="Sylfaen" w:cs="Sylfaen"/>
          <w:b/>
          <w:bCs/>
          <w:sz w:val="24"/>
          <w:szCs w:val="24"/>
          <w:lang w:val="ka-GE"/>
        </w:rPr>
        <w:t>4</w:t>
      </w:r>
    </w:p>
    <w:p w:rsidR="001A6A44" w:rsidRPr="00E5222E" w:rsidRDefault="001A6A44"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b/>
          <w:bCs/>
          <w:sz w:val="24"/>
          <w:szCs w:val="24"/>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proofErr w:type="gramStart"/>
      <w:r w:rsidRPr="00E5222E">
        <w:rPr>
          <w:rFonts w:ascii="Sylfaen" w:hAnsi="Sylfaen" w:cs="Sylfaen"/>
          <w:sz w:val="24"/>
          <w:szCs w:val="24"/>
        </w:rPr>
        <w:t>დადგენილება</w:t>
      </w:r>
      <w:proofErr w:type="gramEnd"/>
      <w:r w:rsidRPr="00E5222E">
        <w:rPr>
          <w:rFonts w:ascii="Sylfaen" w:hAnsi="Sylfaen" w:cs="Sylfaen"/>
          <w:sz w:val="24"/>
          <w:szCs w:val="24"/>
        </w:rPr>
        <w:t xml:space="preserve"> ძალაშია გამოქვეყნებისთანავე.   </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p>
    <w:p w:rsidR="00792AE7" w:rsidRPr="00E5222E" w:rsidRDefault="00354DF1"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r>
        <w:rPr>
          <w:rFonts w:ascii="Sylfaen" w:hAnsi="Sylfaen" w:cs="Sylfaen"/>
          <w:sz w:val="24"/>
          <w:szCs w:val="24"/>
          <w:lang w:val="ka-GE"/>
        </w:rPr>
        <w:t xml:space="preserve">ხარაგაულის </w:t>
      </w:r>
      <w:r w:rsidR="00792AE7" w:rsidRPr="00E5222E">
        <w:rPr>
          <w:rFonts w:ascii="Sylfaen" w:hAnsi="Sylfaen" w:cs="Sylfaen"/>
          <w:sz w:val="24"/>
          <w:szCs w:val="24"/>
        </w:rPr>
        <w:t xml:space="preserve">მუნიციპალიტეტის </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proofErr w:type="gramStart"/>
      <w:r w:rsidRPr="00E5222E">
        <w:rPr>
          <w:rFonts w:ascii="Sylfaen" w:hAnsi="Sylfaen" w:cs="Sylfaen"/>
          <w:sz w:val="24"/>
          <w:szCs w:val="24"/>
        </w:rPr>
        <w:t>საკრებულოს</w:t>
      </w:r>
      <w:proofErr w:type="gramEnd"/>
      <w:r w:rsidRPr="00E5222E">
        <w:rPr>
          <w:rFonts w:ascii="Sylfaen" w:hAnsi="Sylfaen" w:cs="Sylfaen"/>
          <w:sz w:val="24"/>
          <w:szCs w:val="24"/>
        </w:rPr>
        <w:t xml:space="preserve"> თავმჯდომარე                              </w:t>
      </w:r>
      <w:r w:rsidRPr="00E5222E">
        <w:rPr>
          <w:rFonts w:ascii="Sylfaen" w:hAnsi="Sylfaen" w:cs="Sylfaen"/>
          <w:sz w:val="24"/>
          <w:szCs w:val="24"/>
          <w:lang w:val="ka-GE"/>
        </w:rPr>
        <w:t>----------------------</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roofErr w:type="gramStart"/>
      <w:r w:rsidRPr="00E5222E">
        <w:rPr>
          <w:rFonts w:ascii="Sylfaen" w:hAnsi="Sylfaen" w:cs="Sylfaen"/>
          <w:sz w:val="24"/>
          <w:szCs w:val="24"/>
        </w:rPr>
        <w:t>დანართი</w:t>
      </w:r>
      <w:r w:rsidR="0046708E">
        <w:rPr>
          <w:rFonts w:ascii="Sylfaen" w:hAnsi="Sylfaen" w:cs="Sylfaen"/>
          <w:sz w:val="24"/>
          <w:szCs w:val="24"/>
          <w:lang w:val="ka-GE"/>
        </w:rPr>
        <w:t>N</w:t>
      </w:r>
      <w:proofErr w:type="gramEnd"/>
      <w:r w:rsidR="0046708E">
        <w:rPr>
          <w:rFonts w:ascii="Sylfaen" w:hAnsi="Sylfaen" w:cs="Sylfaen"/>
          <w:sz w:val="24"/>
          <w:szCs w:val="24"/>
          <w:lang w:val="ka-GE"/>
        </w:rPr>
        <w:t xml:space="preserve"> </w:t>
      </w:r>
      <w:r w:rsidRPr="00E5222E">
        <w:rPr>
          <w:rFonts w:ascii="Sylfaen" w:hAnsi="Sylfaen" w:cs="Sylfaen"/>
          <w:sz w:val="24"/>
          <w:szCs w:val="24"/>
        </w:rPr>
        <w:t>1</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24"/>
          <w:szCs w:val="24"/>
        </w:rPr>
      </w:pPr>
    </w:p>
    <w:p w:rsidR="00792AE7" w:rsidRPr="00E5222E" w:rsidRDefault="00D62EA5"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24"/>
          <w:szCs w:val="24"/>
        </w:rPr>
      </w:pPr>
      <w:r>
        <w:rPr>
          <w:rFonts w:ascii="Sylfaen" w:hAnsi="Sylfaen" w:cs="Sylfaen"/>
          <w:b/>
          <w:bCs/>
          <w:sz w:val="24"/>
          <w:szCs w:val="24"/>
          <w:lang w:val="ka-GE"/>
        </w:rPr>
        <w:t xml:space="preserve">ხარაგაულის </w:t>
      </w:r>
      <w:r w:rsidR="00792AE7" w:rsidRPr="00E5222E">
        <w:rPr>
          <w:rFonts w:ascii="Sylfaen" w:hAnsi="Sylfaen" w:cs="Sylfaen"/>
          <w:b/>
          <w:bCs/>
          <w:sz w:val="24"/>
          <w:szCs w:val="24"/>
        </w:rPr>
        <w:t>მუნიციპალიტეტის ბიუჯეტით გამოყოფილი ასიგნებების საბიუჯეტო კლასიფიკაციის მუხლებსა და  პროგრამულ კოდებს შორის გადანაწილების წესი</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b/>
          <w:bCs/>
          <w:sz w:val="24"/>
          <w:szCs w:val="24"/>
        </w:rPr>
      </w:pPr>
      <w:proofErr w:type="gramStart"/>
      <w:r w:rsidRPr="00E5222E">
        <w:rPr>
          <w:rFonts w:ascii="Sylfaen" w:hAnsi="Sylfaen" w:cs="Sylfaen"/>
          <w:b/>
          <w:bCs/>
          <w:sz w:val="24"/>
          <w:szCs w:val="24"/>
        </w:rPr>
        <w:t>მუხლი</w:t>
      </w:r>
      <w:proofErr w:type="gramEnd"/>
      <w:r w:rsidRPr="00E5222E">
        <w:rPr>
          <w:rFonts w:ascii="Sylfaen" w:hAnsi="Sylfaen" w:cs="Sylfaen"/>
          <w:b/>
          <w:bCs/>
          <w:sz w:val="24"/>
          <w:szCs w:val="24"/>
        </w:rPr>
        <w:t xml:space="preserve"> 1. </w:t>
      </w:r>
      <w:proofErr w:type="gramStart"/>
      <w:r w:rsidRPr="00E5222E">
        <w:rPr>
          <w:rFonts w:ascii="Sylfaen" w:hAnsi="Sylfaen" w:cs="Sylfaen"/>
          <w:b/>
          <w:bCs/>
          <w:sz w:val="24"/>
          <w:szCs w:val="24"/>
        </w:rPr>
        <w:t>ზოგადი</w:t>
      </w:r>
      <w:proofErr w:type="gramEnd"/>
      <w:r w:rsidRPr="00E5222E">
        <w:rPr>
          <w:rFonts w:ascii="Sylfaen" w:hAnsi="Sylfaen" w:cs="Sylfaen"/>
          <w:b/>
          <w:bCs/>
          <w:sz w:val="24"/>
          <w:szCs w:val="24"/>
        </w:rPr>
        <w:t xml:space="preserve"> დებულებები </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r w:rsidRPr="00E5222E">
        <w:rPr>
          <w:rFonts w:ascii="Sylfaen" w:hAnsi="Sylfaen" w:cs="Sylfaen"/>
          <w:sz w:val="24"/>
          <w:szCs w:val="24"/>
        </w:rPr>
        <w:t xml:space="preserve">1. </w:t>
      </w:r>
      <w:proofErr w:type="gramStart"/>
      <w:r w:rsidR="00D62EA5">
        <w:rPr>
          <w:rFonts w:ascii="Sylfaen" w:hAnsi="Sylfaen" w:cs="Sylfaen"/>
          <w:sz w:val="24"/>
          <w:szCs w:val="24"/>
          <w:lang w:val="ka-GE"/>
        </w:rPr>
        <w:t>ხარაგაულის</w:t>
      </w:r>
      <w:r w:rsidRPr="00E5222E">
        <w:rPr>
          <w:rFonts w:ascii="Sylfaen" w:hAnsi="Sylfaen" w:cs="Sylfaen"/>
          <w:sz w:val="24"/>
          <w:szCs w:val="24"/>
        </w:rPr>
        <w:t>მუნიციპალიტეტის</w:t>
      </w:r>
      <w:proofErr w:type="gramEnd"/>
      <w:r w:rsidRPr="00E5222E">
        <w:rPr>
          <w:rFonts w:ascii="Sylfaen" w:hAnsi="Sylfaen" w:cs="Sylfaen"/>
          <w:sz w:val="24"/>
          <w:szCs w:val="24"/>
        </w:rPr>
        <w:t xml:space="preserve"> ბიუჯეტით გამოყოფილი ასიგნებების საბიუჯეტო კლასიფიკაციის მუხლებსა და პროგრამულ კოდებს შორის გადანაწილების წესი (შემდგომში – წესი) შემუშავებულია საქართველოს საბიუჯეტო კოდექსის 69-ე მუხლის საფუძველზე.</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r w:rsidRPr="00E5222E">
        <w:rPr>
          <w:rFonts w:ascii="Sylfaen" w:hAnsi="Sylfaen" w:cs="Sylfaen"/>
          <w:sz w:val="24"/>
          <w:szCs w:val="24"/>
        </w:rPr>
        <w:t xml:space="preserve">2. </w:t>
      </w:r>
      <w:proofErr w:type="gramStart"/>
      <w:r w:rsidRPr="00E5222E">
        <w:rPr>
          <w:rFonts w:ascii="Sylfaen" w:hAnsi="Sylfaen" w:cs="Sylfaen"/>
          <w:sz w:val="24"/>
          <w:szCs w:val="24"/>
        </w:rPr>
        <w:t>წესი</w:t>
      </w:r>
      <w:proofErr w:type="gramEnd"/>
      <w:r w:rsidRPr="00E5222E">
        <w:rPr>
          <w:rFonts w:ascii="Sylfaen" w:hAnsi="Sylfaen" w:cs="Sylfaen"/>
          <w:sz w:val="24"/>
          <w:szCs w:val="24"/>
        </w:rPr>
        <w:t xml:space="preserve"> განსაზღვრავს </w:t>
      </w:r>
      <w:r w:rsidR="00354DF1">
        <w:rPr>
          <w:rFonts w:ascii="Sylfaen" w:hAnsi="Sylfaen" w:cs="Sylfaen"/>
          <w:sz w:val="24"/>
          <w:szCs w:val="24"/>
          <w:lang w:val="ka-GE"/>
        </w:rPr>
        <w:t xml:space="preserve">ხარაგაულის </w:t>
      </w:r>
      <w:r w:rsidRPr="00E5222E">
        <w:rPr>
          <w:rFonts w:ascii="Sylfaen" w:hAnsi="Sylfaen" w:cs="Sylfaen"/>
          <w:sz w:val="24"/>
          <w:szCs w:val="24"/>
        </w:rPr>
        <w:t xml:space="preserve"> მუნიციპალიტეტის ბიუჯეტით გამოყოფილი ასიგნებების გადანაწილების მექანიზმს.</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b/>
          <w:bCs/>
          <w:sz w:val="24"/>
          <w:szCs w:val="24"/>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b/>
          <w:bCs/>
          <w:sz w:val="24"/>
          <w:szCs w:val="24"/>
        </w:rPr>
      </w:pPr>
      <w:proofErr w:type="gramStart"/>
      <w:r w:rsidRPr="00E5222E">
        <w:rPr>
          <w:rFonts w:ascii="Sylfaen" w:hAnsi="Sylfaen" w:cs="Sylfaen"/>
          <w:b/>
          <w:bCs/>
          <w:sz w:val="24"/>
          <w:szCs w:val="24"/>
        </w:rPr>
        <w:t>მუხლი</w:t>
      </w:r>
      <w:proofErr w:type="gramEnd"/>
      <w:r w:rsidRPr="00E5222E">
        <w:rPr>
          <w:rFonts w:ascii="Sylfaen" w:hAnsi="Sylfaen" w:cs="Sylfaen"/>
          <w:b/>
          <w:bCs/>
          <w:sz w:val="24"/>
          <w:szCs w:val="24"/>
        </w:rPr>
        <w:t xml:space="preserve"> 2. </w:t>
      </w:r>
      <w:r w:rsidR="00D62EA5">
        <w:rPr>
          <w:rFonts w:ascii="Sylfaen" w:hAnsi="Sylfaen" w:cs="Sylfaen"/>
          <w:b/>
          <w:bCs/>
          <w:sz w:val="24"/>
          <w:szCs w:val="24"/>
          <w:lang w:val="ka-GE"/>
        </w:rPr>
        <w:t>ხარაგაულის</w:t>
      </w:r>
      <w:r w:rsidRPr="00E5222E">
        <w:rPr>
          <w:rFonts w:ascii="Sylfaen" w:hAnsi="Sylfaen" w:cs="Sylfaen"/>
          <w:b/>
          <w:bCs/>
          <w:sz w:val="24"/>
          <w:szCs w:val="24"/>
        </w:rPr>
        <w:t xml:space="preserve"> მუნიციპალიტეტის ბიუჯეტით გამოყოფილი ასიგნებების  გადანაწილების ძირითადი პრინციპები </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r w:rsidRPr="00E5222E">
        <w:rPr>
          <w:rFonts w:ascii="Sylfaen" w:hAnsi="Sylfaen" w:cs="Sylfaen"/>
          <w:sz w:val="24"/>
          <w:szCs w:val="24"/>
        </w:rPr>
        <w:t xml:space="preserve">1. </w:t>
      </w:r>
      <w:proofErr w:type="gramStart"/>
      <w:r w:rsidRPr="00E5222E">
        <w:rPr>
          <w:rFonts w:ascii="Sylfaen" w:hAnsi="Sylfaen" w:cs="Sylfaen"/>
          <w:sz w:val="24"/>
          <w:szCs w:val="24"/>
        </w:rPr>
        <w:t>ერთი</w:t>
      </w:r>
      <w:proofErr w:type="gramEnd"/>
      <w:r w:rsidRPr="00E5222E">
        <w:rPr>
          <w:rFonts w:ascii="Sylfaen" w:hAnsi="Sylfaen" w:cs="Sylfaen"/>
          <w:sz w:val="24"/>
          <w:szCs w:val="24"/>
        </w:rPr>
        <w:t xml:space="preserve"> პრიორიტეტიდან სხვა პრიორიტეტზე  ასიგნებების გადანაწილება, გარდა ბიუჯეტის სარეზერვო ფონდის, წინა წლების დავალიანებების დაფარვის და სასამართლო გადაწყვეტილებების აღსრულების ფონდისათვის გათვალისწინებული ასიგნებებისა,  შეიძლება მხოლოდ დამტკიცებულ წლიურ ბიუჯეტში ცვლილებების შეტანით.</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r w:rsidRPr="00E5222E">
        <w:rPr>
          <w:rFonts w:ascii="Sylfaen" w:hAnsi="Sylfaen" w:cs="Sylfaen"/>
          <w:sz w:val="24"/>
          <w:szCs w:val="24"/>
        </w:rPr>
        <w:t xml:space="preserve">2. </w:t>
      </w:r>
      <w:proofErr w:type="gramStart"/>
      <w:r w:rsidRPr="00E5222E">
        <w:rPr>
          <w:rFonts w:ascii="Sylfaen" w:hAnsi="Sylfaen" w:cs="Sylfaen"/>
          <w:sz w:val="24"/>
          <w:szCs w:val="24"/>
        </w:rPr>
        <w:t>ერთი</w:t>
      </w:r>
      <w:proofErr w:type="gramEnd"/>
      <w:r w:rsidRPr="00E5222E">
        <w:rPr>
          <w:rFonts w:ascii="Sylfaen" w:hAnsi="Sylfaen" w:cs="Sylfaen"/>
          <w:sz w:val="24"/>
          <w:szCs w:val="24"/>
        </w:rPr>
        <w:t xml:space="preserve"> პრიორიტეტის ფარგლებში შესაძლებელია განხორციელდეს  პროგრამებს, ქვეპროგრამებსა და საბიუჯეტო კლასიფიკაციის მუხლებს შორის თანხების გადანაწილება.</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r w:rsidRPr="00E5222E">
        <w:rPr>
          <w:rFonts w:ascii="Sylfaen" w:hAnsi="Sylfaen" w:cs="Sylfaen"/>
          <w:sz w:val="24"/>
          <w:szCs w:val="24"/>
        </w:rPr>
        <w:t xml:space="preserve">3. </w:t>
      </w:r>
      <w:proofErr w:type="gramStart"/>
      <w:r w:rsidRPr="00E5222E">
        <w:rPr>
          <w:rFonts w:ascii="Sylfaen" w:hAnsi="Sylfaen" w:cs="Sylfaen"/>
          <w:sz w:val="24"/>
          <w:szCs w:val="24"/>
        </w:rPr>
        <w:t>ერთი</w:t>
      </w:r>
      <w:proofErr w:type="gramEnd"/>
      <w:r w:rsidRPr="00E5222E">
        <w:rPr>
          <w:rFonts w:ascii="Sylfaen" w:hAnsi="Sylfaen" w:cs="Sylfaen"/>
          <w:sz w:val="24"/>
          <w:szCs w:val="24"/>
        </w:rPr>
        <w:t xml:space="preserve"> პრიორიტეტის ფარგლებში პროგრამებს შორის თანხების გადანაწილება არ უნდა აღემატებოდეს ამ პრიორიტეტისათვის წლიური ბიუჯეტით დამტკიცებული გადასახდელების 5%-ს, (გარდა ბიუჯეტის სარეზერვო ფონდის და წინა წლების დავალიანებების დაფარვა და სასამართლო გადაწყვეტილებების აღსრულების ფონდისათვის გათვალისწინებული ასიგნებებისა) და ასიგნების გადანაწილება შეიძლება განხორციელდესმუნიციპალიტეტის </w:t>
      </w:r>
      <w:r w:rsidR="00F0703F" w:rsidRPr="00E5222E">
        <w:rPr>
          <w:rFonts w:ascii="Sylfaen" w:hAnsi="Sylfaen" w:cs="Sylfaen"/>
          <w:sz w:val="24"/>
          <w:szCs w:val="24"/>
          <w:lang w:val="ka-GE"/>
        </w:rPr>
        <w:t>მერის ბრძანების შესაბამისად</w:t>
      </w:r>
      <w:r w:rsidRPr="00E5222E">
        <w:rPr>
          <w:rFonts w:ascii="Sylfaen" w:hAnsi="Sylfaen" w:cs="Sylfaen"/>
          <w:sz w:val="24"/>
          <w:szCs w:val="24"/>
        </w:rPr>
        <w:t>.</w:t>
      </w:r>
    </w:p>
    <w:p w:rsidR="00BE59D4"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proofErr w:type="gramStart"/>
      <w:r w:rsidRPr="00E5222E">
        <w:rPr>
          <w:rFonts w:ascii="Sylfaen" w:hAnsi="Sylfaen" w:cs="Sylfaen"/>
          <w:sz w:val="24"/>
          <w:szCs w:val="24"/>
        </w:rPr>
        <w:t>4.</w:t>
      </w:r>
      <w:r w:rsidR="0046708E">
        <w:rPr>
          <w:rFonts w:ascii="Sylfaen" w:hAnsi="Sylfaen" w:cs="Sylfaen"/>
          <w:sz w:val="24"/>
          <w:szCs w:val="24"/>
          <w:lang w:val="ka-GE"/>
        </w:rPr>
        <w:t xml:space="preserve">შესაბამისი სამართლებრივი აქტისა და საბიუჯეტო ორგანიზაციის მიერ წარმოდგენილი წინადადებების საფუძველზე ადგილობრივი თვითმმართველობის აღმასრულებელი ორგანო უფლებამოსიალია განახორციელოს ცვლილებები </w:t>
      </w:r>
      <w:r w:rsidR="00BE59D4" w:rsidRPr="00E5222E">
        <w:rPr>
          <w:rFonts w:ascii="Sylfaen" w:hAnsi="Sylfaen" w:cs="Sylfaen"/>
          <w:sz w:val="24"/>
          <w:szCs w:val="24"/>
        </w:rPr>
        <w:t>(პროგრამის/ქვეპროგრამის დამატება, პროგრამის/ ქვეპროგრამის დასახელების შეცვლა) პროგრამულ კლასიფიკაციაში</w:t>
      </w:r>
      <w:r w:rsidR="00326450">
        <w:rPr>
          <w:rFonts w:ascii="Sylfaen" w:hAnsi="Sylfaen" w:cs="Sylfaen"/>
          <w:sz w:val="24"/>
          <w:szCs w:val="24"/>
          <w:lang w:val="ka-GE"/>
        </w:rPr>
        <w:t>.</w:t>
      </w:r>
      <w:proofErr w:type="gramEnd"/>
    </w:p>
    <w:p w:rsidR="00792AE7" w:rsidRPr="00326450" w:rsidRDefault="00BE59D4"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r>
        <w:rPr>
          <w:rFonts w:ascii="Sylfaen" w:hAnsi="Sylfaen" w:cs="Sylfaen"/>
          <w:sz w:val="24"/>
          <w:szCs w:val="24"/>
          <w:lang w:val="ka-GE"/>
        </w:rPr>
        <w:t xml:space="preserve">5. საქართველოს </w:t>
      </w:r>
      <w:r w:rsidR="00F0703F" w:rsidRPr="00E5222E">
        <w:rPr>
          <w:rFonts w:ascii="Sylfaen" w:hAnsi="Sylfaen" w:cs="Sylfaen"/>
          <w:sz w:val="24"/>
          <w:szCs w:val="24"/>
        </w:rPr>
        <w:t>სახელმწიფო ბიუჯეტით გათვალისწინებული საერთო-სახელმწიფოებრივი მნიშვნელობის გადასახდელებიდან გამოყოფილი თანხების ასახვის მიზნით</w:t>
      </w:r>
      <w:r w:rsidR="00991B1A">
        <w:rPr>
          <w:rFonts w:ascii="Sylfaen" w:hAnsi="Sylfaen" w:cs="Sylfaen"/>
          <w:sz w:val="24"/>
          <w:szCs w:val="24"/>
        </w:rPr>
        <w:t>,</w:t>
      </w:r>
      <w:r>
        <w:rPr>
          <w:rFonts w:ascii="Sylfaen" w:hAnsi="Sylfaen" w:cs="Sylfaen"/>
          <w:sz w:val="24"/>
          <w:szCs w:val="24"/>
          <w:lang w:val="ka-GE"/>
        </w:rPr>
        <w:t xml:space="preserve">მერი უფლებამოსილია </w:t>
      </w:r>
      <w:r w:rsidR="00792AE7" w:rsidRPr="00E5222E">
        <w:rPr>
          <w:rFonts w:ascii="Sylfaen" w:hAnsi="Sylfaen" w:cs="Sylfaen"/>
          <w:sz w:val="24"/>
          <w:szCs w:val="24"/>
        </w:rPr>
        <w:t xml:space="preserve">განახორციელოს ცვლილებები (მათ შორის: პროგრამული კოდის დამატება) </w:t>
      </w:r>
      <w:r>
        <w:rPr>
          <w:rFonts w:ascii="Sylfaen" w:hAnsi="Sylfaen" w:cs="Sylfaen"/>
          <w:sz w:val="24"/>
          <w:szCs w:val="24"/>
          <w:lang w:val="ka-GE"/>
        </w:rPr>
        <w:t xml:space="preserve">ხარაგაულის მუნიციპალიტატის </w:t>
      </w:r>
      <w:r w:rsidR="00792AE7" w:rsidRPr="00E5222E">
        <w:rPr>
          <w:rFonts w:ascii="Sylfaen" w:hAnsi="Sylfaen" w:cs="Sylfaen"/>
          <w:sz w:val="24"/>
          <w:szCs w:val="24"/>
        </w:rPr>
        <w:t xml:space="preserve">ბიუჯეტით დამტკიცებულ გადასახდელებში და შემოსულობებში. </w:t>
      </w:r>
      <w:r>
        <w:rPr>
          <w:rFonts w:ascii="Sylfaen" w:hAnsi="Sylfaen" w:cs="Sylfaen"/>
          <w:sz w:val="24"/>
          <w:szCs w:val="24"/>
          <w:lang w:val="ka-GE"/>
        </w:rPr>
        <w:t xml:space="preserve">ეს </w:t>
      </w:r>
      <w:r w:rsidR="00792AE7" w:rsidRPr="00E5222E">
        <w:rPr>
          <w:rFonts w:ascii="Sylfaen" w:hAnsi="Sylfaen" w:cs="Sylfaen"/>
          <w:sz w:val="24"/>
          <w:szCs w:val="24"/>
        </w:rPr>
        <w:t xml:space="preserve">ცვლილებები 1 თვის ვადაში, მაგრამ არა უგვიანეს საბიუჯეტო წლის დასრულებისა, უნდა წარედგინოს </w:t>
      </w:r>
      <w:r w:rsidR="00D62EA5">
        <w:rPr>
          <w:rFonts w:ascii="Sylfaen" w:hAnsi="Sylfaen" w:cs="Sylfaen"/>
          <w:sz w:val="24"/>
          <w:szCs w:val="24"/>
          <w:lang w:val="ka-GE"/>
        </w:rPr>
        <w:t xml:space="preserve">ხარაგაულის </w:t>
      </w:r>
      <w:r w:rsidR="00792AE7" w:rsidRPr="00E5222E">
        <w:rPr>
          <w:rFonts w:ascii="Sylfaen" w:hAnsi="Sylfaen" w:cs="Sylfaen"/>
          <w:sz w:val="24"/>
          <w:szCs w:val="24"/>
        </w:rPr>
        <w:t xml:space="preserve"> მუნიციპალიტეტის საკრებულოს</w:t>
      </w:r>
      <w:r w:rsidR="00326450">
        <w:rPr>
          <w:rFonts w:ascii="Sylfaen" w:hAnsi="Sylfaen" w:cs="Sylfaen"/>
          <w:sz w:val="24"/>
          <w:szCs w:val="24"/>
          <w:lang w:val="ka-GE"/>
        </w:rPr>
        <w:t>.</w:t>
      </w:r>
    </w:p>
    <w:p w:rsidR="00792AE7" w:rsidRPr="00BE59D4" w:rsidRDefault="00BE59D4"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r>
        <w:rPr>
          <w:rFonts w:ascii="Sylfaen" w:hAnsi="Sylfaen" w:cs="Sylfaen"/>
          <w:sz w:val="24"/>
          <w:szCs w:val="24"/>
          <w:lang w:val="ka-GE"/>
        </w:rPr>
        <w:t xml:space="preserve">6. </w:t>
      </w:r>
      <w:proofErr w:type="gramStart"/>
      <w:r w:rsidR="00792AE7" w:rsidRPr="00E5222E">
        <w:rPr>
          <w:rFonts w:ascii="Sylfaen" w:hAnsi="Sylfaen" w:cs="Sylfaen"/>
          <w:sz w:val="24"/>
          <w:szCs w:val="24"/>
        </w:rPr>
        <w:t>მუნიციპალიტეტის</w:t>
      </w:r>
      <w:proofErr w:type="gramEnd"/>
      <w:r w:rsidR="00792AE7" w:rsidRPr="00E5222E">
        <w:rPr>
          <w:rFonts w:ascii="Sylfaen" w:hAnsi="Sylfaen" w:cs="Sylfaen"/>
          <w:sz w:val="24"/>
          <w:szCs w:val="24"/>
        </w:rPr>
        <w:t xml:space="preserve"> სარეზერვო ან  წინა წლების დავალიანებების დაფარვის და სასამართლო გადაწყვეტილებების აღსრულების  ფონდებიდან </w:t>
      </w:r>
      <w:r>
        <w:rPr>
          <w:rFonts w:ascii="Sylfaen" w:hAnsi="Sylfaen" w:cs="Sylfaen"/>
          <w:sz w:val="24"/>
          <w:szCs w:val="24"/>
          <w:lang w:val="ka-GE"/>
        </w:rPr>
        <w:t xml:space="preserve"> მერის სამართლებრივი აქტის -ბრძანების საფუძველზე </w:t>
      </w:r>
      <w:r w:rsidR="00792AE7" w:rsidRPr="00E5222E">
        <w:rPr>
          <w:rFonts w:ascii="Sylfaen" w:hAnsi="Sylfaen" w:cs="Sylfaen"/>
          <w:sz w:val="24"/>
          <w:szCs w:val="24"/>
        </w:rPr>
        <w:t xml:space="preserve">გამოყოფილი </w:t>
      </w:r>
      <w:r>
        <w:rPr>
          <w:rFonts w:ascii="Sylfaen" w:hAnsi="Sylfaen" w:cs="Sylfaen"/>
          <w:sz w:val="24"/>
          <w:szCs w:val="24"/>
          <w:lang w:val="ka-GE"/>
        </w:rPr>
        <w:t>თანხებით წლიური ბიუჯეტის დაზუსტება განხორციელდეს ბიუჯეტის მორიგი ცვლილებისას.</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r w:rsidRPr="00E5222E">
        <w:rPr>
          <w:rFonts w:ascii="Sylfaen" w:hAnsi="Sylfaen" w:cs="Sylfaen"/>
          <w:sz w:val="24"/>
          <w:szCs w:val="24"/>
        </w:rPr>
        <w:t xml:space="preserve">7. </w:t>
      </w:r>
      <w:proofErr w:type="gramStart"/>
      <w:r w:rsidR="00BE59D4">
        <w:rPr>
          <w:rFonts w:ascii="Sylfaen" w:hAnsi="Sylfaen" w:cs="Sylfaen"/>
          <w:sz w:val="24"/>
          <w:szCs w:val="24"/>
          <w:lang w:val="ka-GE"/>
        </w:rPr>
        <w:t>იმ</w:t>
      </w:r>
      <w:proofErr w:type="gramEnd"/>
      <w:r w:rsidR="00BE59D4">
        <w:rPr>
          <w:rFonts w:ascii="Sylfaen" w:hAnsi="Sylfaen" w:cs="Sylfaen"/>
          <w:sz w:val="24"/>
          <w:szCs w:val="24"/>
          <w:lang w:val="ka-GE"/>
        </w:rPr>
        <w:t xml:space="preserve"> შემთხვევაში თუ </w:t>
      </w:r>
      <w:r w:rsidR="00D62EA5">
        <w:rPr>
          <w:rFonts w:ascii="Sylfaen" w:hAnsi="Sylfaen" w:cs="Sylfaen"/>
          <w:sz w:val="24"/>
          <w:szCs w:val="24"/>
          <w:lang w:val="ka-GE"/>
        </w:rPr>
        <w:t xml:space="preserve">ხარაგაულის </w:t>
      </w:r>
      <w:r w:rsidRPr="00E5222E">
        <w:rPr>
          <w:rFonts w:ascii="Sylfaen" w:hAnsi="Sylfaen" w:cs="Sylfaen"/>
          <w:sz w:val="24"/>
          <w:szCs w:val="24"/>
        </w:rPr>
        <w:t xml:space="preserve"> მუნიციპალიტეტის ბიუჯეტის კვარტალურ განწერაში კვარტ</w:t>
      </w:r>
      <w:r w:rsidR="004D4E07" w:rsidRPr="00E5222E">
        <w:rPr>
          <w:rFonts w:ascii="Sylfaen" w:hAnsi="Sylfaen" w:cs="Sylfaen"/>
          <w:sz w:val="24"/>
          <w:szCs w:val="24"/>
          <w:lang w:val="ka-GE"/>
        </w:rPr>
        <w:t>ა</w:t>
      </w:r>
      <w:r w:rsidRPr="00E5222E">
        <w:rPr>
          <w:rFonts w:ascii="Sylfaen" w:hAnsi="Sylfaen" w:cs="Sylfaen"/>
          <w:sz w:val="24"/>
          <w:szCs w:val="24"/>
        </w:rPr>
        <w:t xml:space="preserve">ლებს შორის </w:t>
      </w:r>
      <w:r w:rsidR="00BE59D4">
        <w:rPr>
          <w:rFonts w:ascii="Sylfaen" w:hAnsi="Sylfaen" w:cs="Sylfaen"/>
          <w:sz w:val="24"/>
          <w:szCs w:val="24"/>
        </w:rPr>
        <w:t>გადანაწილებ</w:t>
      </w:r>
      <w:r w:rsidR="00BE59D4">
        <w:rPr>
          <w:rFonts w:ascii="Sylfaen" w:hAnsi="Sylfaen" w:cs="Sylfaen"/>
          <w:sz w:val="24"/>
          <w:szCs w:val="24"/>
          <w:lang w:val="ka-GE"/>
        </w:rPr>
        <w:t>ით არ იცვლება საბიუჯეტო კლასიფიკაციის მუხლებით განსაზღვრული ასიგნების წლიური მოცულობა კვარტლებს შორის თანხების გადანაწილებას</w:t>
      </w:r>
      <w:r w:rsidRPr="00E5222E">
        <w:rPr>
          <w:rFonts w:ascii="Sylfaen" w:hAnsi="Sylfaen" w:cs="Sylfaen"/>
          <w:sz w:val="24"/>
          <w:szCs w:val="24"/>
        </w:rPr>
        <w:t xml:space="preserve">ახორციელებს </w:t>
      </w:r>
      <w:r w:rsidR="00D62EA5">
        <w:rPr>
          <w:rFonts w:ascii="Sylfaen" w:hAnsi="Sylfaen" w:cs="Sylfaen"/>
          <w:sz w:val="24"/>
          <w:szCs w:val="24"/>
          <w:lang w:val="ka-GE"/>
        </w:rPr>
        <w:t xml:space="preserve">ხარაგაულის </w:t>
      </w:r>
      <w:r w:rsidRPr="00E5222E">
        <w:rPr>
          <w:rFonts w:ascii="Sylfaen" w:hAnsi="Sylfaen" w:cs="Sylfaen"/>
          <w:sz w:val="24"/>
          <w:szCs w:val="24"/>
        </w:rPr>
        <w:t xml:space="preserve"> მუნიციპალიტეტის მერიის საფინანსო</w:t>
      </w:r>
      <w:r w:rsidR="00F57DD0" w:rsidRPr="00E5222E">
        <w:rPr>
          <w:rFonts w:ascii="Sylfaen" w:hAnsi="Sylfaen" w:cs="Sylfaen"/>
          <w:sz w:val="24"/>
          <w:szCs w:val="24"/>
          <w:lang w:val="ka-GE"/>
        </w:rPr>
        <w:t>-საბიუჯეტო</w:t>
      </w:r>
      <w:r w:rsidRPr="00E5222E">
        <w:rPr>
          <w:rFonts w:ascii="Sylfaen" w:hAnsi="Sylfaen" w:cs="Sylfaen"/>
          <w:sz w:val="24"/>
          <w:szCs w:val="24"/>
        </w:rPr>
        <w:t xml:space="preserve"> სამსახური</w:t>
      </w:r>
      <w:r w:rsidR="00991B1A">
        <w:rPr>
          <w:rFonts w:ascii="Sylfaen" w:hAnsi="Sylfaen" w:cs="Sylfaen"/>
          <w:sz w:val="24"/>
          <w:szCs w:val="24"/>
          <w:lang w:val="ka-GE"/>
        </w:rPr>
        <w:t xml:space="preserve">, </w:t>
      </w:r>
      <w:r w:rsidR="00BE59D4">
        <w:rPr>
          <w:rFonts w:ascii="Sylfaen" w:hAnsi="Sylfaen" w:cs="Sylfaen"/>
          <w:sz w:val="24"/>
          <w:szCs w:val="24"/>
          <w:lang w:val="ka-GE"/>
        </w:rPr>
        <w:t xml:space="preserve"> შესაბამისი სამსახურების მიერ წარმოდგენილი დასაბუთების მოთხოვნით, </w:t>
      </w:r>
      <w:r w:rsidR="00991B1A">
        <w:rPr>
          <w:rFonts w:ascii="Sylfaen" w:hAnsi="Sylfaen" w:cs="Sylfaen"/>
          <w:sz w:val="24"/>
          <w:szCs w:val="24"/>
          <w:lang w:val="ka-GE"/>
        </w:rPr>
        <w:t>მუნიციპალიტეტის მერთან შეთანხმებით.</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p>
    <w:p w:rsidR="00792AE7"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b/>
          <w:bCs/>
          <w:sz w:val="24"/>
          <w:szCs w:val="24"/>
          <w:lang w:val="ka-GE"/>
        </w:rPr>
      </w:pPr>
      <w:proofErr w:type="gramStart"/>
      <w:r w:rsidRPr="00E5222E">
        <w:rPr>
          <w:rFonts w:ascii="Sylfaen" w:hAnsi="Sylfaen" w:cs="Sylfaen"/>
          <w:b/>
          <w:bCs/>
          <w:sz w:val="24"/>
          <w:szCs w:val="24"/>
        </w:rPr>
        <w:t>მუხლი</w:t>
      </w:r>
      <w:proofErr w:type="gramEnd"/>
      <w:r w:rsidRPr="00E5222E">
        <w:rPr>
          <w:rFonts w:ascii="Sylfaen" w:hAnsi="Sylfaen" w:cs="Sylfaen"/>
          <w:b/>
          <w:bCs/>
          <w:sz w:val="24"/>
          <w:szCs w:val="24"/>
        </w:rPr>
        <w:t xml:space="preserve"> 3. </w:t>
      </w:r>
      <w:r w:rsidR="00D62EA5">
        <w:rPr>
          <w:rFonts w:ascii="Sylfaen" w:hAnsi="Sylfaen" w:cs="Sylfaen"/>
          <w:b/>
          <w:bCs/>
          <w:sz w:val="24"/>
          <w:szCs w:val="24"/>
          <w:lang w:val="ka-GE"/>
        </w:rPr>
        <w:t>ხარაგაული</w:t>
      </w:r>
      <w:r w:rsidR="00F57DD0" w:rsidRPr="00E5222E">
        <w:rPr>
          <w:rFonts w:ascii="Sylfaen" w:hAnsi="Sylfaen" w:cs="Sylfaen"/>
          <w:b/>
          <w:bCs/>
          <w:sz w:val="24"/>
          <w:szCs w:val="24"/>
          <w:lang w:val="ka-GE"/>
        </w:rPr>
        <w:t>ს</w:t>
      </w:r>
      <w:r w:rsidRPr="00E5222E">
        <w:rPr>
          <w:rFonts w:ascii="Sylfaen" w:hAnsi="Sylfaen" w:cs="Sylfaen"/>
          <w:b/>
          <w:bCs/>
          <w:sz w:val="24"/>
          <w:szCs w:val="24"/>
        </w:rPr>
        <w:t xml:space="preserve"> მუნიციპალიტეტის ბიუჯეტით დამტკიცებული ასიგნებების გადანაწილების მოთხოვნის წარდგენა, განხილვა და შესრულება  </w:t>
      </w:r>
    </w:p>
    <w:p w:rsidR="00354DF1" w:rsidRPr="00354DF1" w:rsidRDefault="00354DF1"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b/>
          <w:bCs/>
          <w:sz w:val="24"/>
          <w:szCs w:val="24"/>
          <w:lang w:val="ka-GE"/>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r w:rsidRPr="00E5222E">
        <w:rPr>
          <w:rFonts w:ascii="Sylfaen" w:hAnsi="Sylfaen" w:cs="Sylfaen"/>
          <w:sz w:val="24"/>
          <w:szCs w:val="24"/>
        </w:rPr>
        <w:lastRenderedPageBreak/>
        <w:t xml:space="preserve">1. </w:t>
      </w:r>
      <w:proofErr w:type="gramStart"/>
      <w:r w:rsidRPr="00E5222E">
        <w:rPr>
          <w:rFonts w:ascii="Sylfaen" w:hAnsi="Sylfaen" w:cs="Sylfaen"/>
          <w:sz w:val="24"/>
          <w:szCs w:val="24"/>
        </w:rPr>
        <w:t>საბიუჯეტო</w:t>
      </w:r>
      <w:proofErr w:type="gramEnd"/>
      <w:r w:rsidRPr="00E5222E">
        <w:rPr>
          <w:rFonts w:ascii="Sylfaen" w:hAnsi="Sylfaen" w:cs="Sylfaen"/>
          <w:sz w:val="24"/>
          <w:szCs w:val="24"/>
        </w:rPr>
        <w:t xml:space="preserve"> წლის განმავლობაში ბიუჯეტით დამტკიცებული ასიგნებების ეფექტურად ხარჯვის მიზნით, საბიუჯეტო ორგანიზაცია, რომლისთვისაც არის მიკუთვნებული ეს გადასახდელები, მიმართავს </w:t>
      </w:r>
      <w:r w:rsidR="00D62EA5">
        <w:rPr>
          <w:rFonts w:ascii="Sylfaen" w:hAnsi="Sylfaen" w:cs="Sylfaen"/>
          <w:sz w:val="24"/>
          <w:szCs w:val="24"/>
          <w:lang w:val="ka-GE"/>
        </w:rPr>
        <w:t xml:space="preserve">ხარაგაულის </w:t>
      </w:r>
      <w:r w:rsidRPr="00E5222E">
        <w:rPr>
          <w:rFonts w:ascii="Sylfaen" w:hAnsi="Sylfaen" w:cs="Sylfaen"/>
          <w:sz w:val="24"/>
          <w:szCs w:val="24"/>
        </w:rPr>
        <w:t xml:space="preserve"> მუნიციპალიტეტის </w:t>
      </w:r>
      <w:r w:rsidR="00A679F4">
        <w:rPr>
          <w:rFonts w:ascii="Sylfaen" w:hAnsi="Sylfaen" w:cs="Sylfaen"/>
          <w:sz w:val="24"/>
          <w:szCs w:val="24"/>
          <w:lang w:val="ka-GE"/>
        </w:rPr>
        <w:t xml:space="preserve">მერს </w:t>
      </w:r>
      <w:r w:rsidRPr="00E5222E">
        <w:rPr>
          <w:rFonts w:ascii="Sylfaen" w:hAnsi="Sylfaen" w:cs="Sylfaen"/>
          <w:sz w:val="24"/>
          <w:szCs w:val="24"/>
        </w:rPr>
        <w:t xml:space="preserve"> ასიგნებების გადანაწილების თაობაზე. </w:t>
      </w:r>
      <w:proofErr w:type="gramStart"/>
      <w:r w:rsidRPr="00E5222E">
        <w:rPr>
          <w:rFonts w:ascii="Sylfaen" w:hAnsi="Sylfaen" w:cs="Sylfaen"/>
          <w:sz w:val="24"/>
          <w:szCs w:val="24"/>
        </w:rPr>
        <w:t>წარდგენილ</w:t>
      </w:r>
      <w:proofErr w:type="gramEnd"/>
      <w:r w:rsidRPr="00E5222E">
        <w:rPr>
          <w:rFonts w:ascii="Sylfaen" w:hAnsi="Sylfaen" w:cs="Sylfaen"/>
          <w:sz w:val="24"/>
          <w:szCs w:val="24"/>
        </w:rPr>
        <w:t xml:space="preserve"> მოთხოვნაში  საბიუჯეტო ორგანიზაციის მიერ მოყვანილი უნდა იქნეს სათანადო არგუმენტაცია და შესაბამისი დასაბუთება ასიგნებების გადანაწილებისა და მასზე ვალდებულების აღების არარსებობის თაობაზე.</w:t>
      </w:r>
    </w:p>
    <w:p w:rsidR="004D4E0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r w:rsidRPr="00E5222E">
        <w:rPr>
          <w:rFonts w:ascii="Sylfaen" w:hAnsi="Sylfaen" w:cs="Sylfaen"/>
          <w:sz w:val="24"/>
          <w:szCs w:val="24"/>
        </w:rPr>
        <w:t xml:space="preserve">2. </w:t>
      </w:r>
      <w:proofErr w:type="gramStart"/>
      <w:r w:rsidRPr="00E5222E">
        <w:rPr>
          <w:rFonts w:ascii="Sylfaen" w:hAnsi="Sylfaen" w:cs="Sylfaen"/>
          <w:sz w:val="24"/>
          <w:szCs w:val="24"/>
        </w:rPr>
        <w:t>საბიუჯეტო</w:t>
      </w:r>
      <w:proofErr w:type="gramEnd"/>
      <w:r w:rsidRPr="00E5222E">
        <w:rPr>
          <w:rFonts w:ascii="Sylfaen" w:hAnsi="Sylfaen" w:cs="Sylfaen"/>
          <w:sz w:val="24"/>
          <w:szCs w:val="24"/>
        </w:rPr>
        <w:t xml:space="preserve"> ორგანიზაციის მიერ მოთხოვნილი ასიგნებების გადანაწილებაზე შესაბამისი გადაწყვეტილების მიღებამდე, საბიუჯეტო ორგანიზაციამ </w:t>
      </w:r>
      <w:r w:rsidR="00D62EA5">
        <w:rPr>
          <w:rFonts w:ascii="Sylfaen" w:hAnsi="Sylfaen" w:cs="Sylfaen"/>
          <w:sz w:val="24"/>
          <w:szCs w:val="24"/>
          <w:lang w:val="ka-GE"/>
        </w:rPr>
        <w:t xml:space="preserve">ხარაგაულის </w:t>
      </w:r>
      <w:r w:rsidRPr="00E5222E">
        <w:rPr>
          <w:rFonts w:ascii="Sylfaen" w:hAnsi="Sylfaen" w:cs="Sylfaen"/>
          <w:sz w:val="24"/>
          <w:szCs w:val="24"/>
        </w:rPr>
        <w:t xml:space="preserve">მუნიციპალიტეტის </w:t>
      </w:r>
      <w:r w:rsidR="00326450">
        <w:rPr>
          <w:rFonts w:ascii="Sylfaen" w:hAnsi="Sylfaen" w:cs="Sylfaen"/>
          <w:sz w:val="24"/>
          <w:szCs w:val="24"/>
          <w:lang w:val="ka-GE"/>
        </w:rPr>
        <w:t xml:space="preserve">მერიის </w:t>
      </w:r>
      <w:r w:rsidRPr="00E5222E">
        <w:rPr>
          <w:rFonts w:ascii="Sylfaen" w:hAnsi="Sylfaen" w:cs="Sylfaen"/>
          <w:sz w:val="24"/>
          <w:szCs w:val="24"/>
        </w:rPr>
        <w:t>საფინანსო</w:t>
      </w:r>
      <w:r w:rsidR="00F57DD0" w:rsidRPr="00E5222E">
        <w:rPr>
          <w:rFonts w:ascii="Sylfaen" w:hAnsi="Sylfaen" w:cs="Sylfaen"/>
          <w:sz w:val="24"/>
          <w:szCs w:val="24"/>
          <w:lang w:val="ka-GE"/>
        </w:rPr>
        <w:t>-საბიუჯეტო</w:t>
      </w:r>
      <w:r w:rsidRPr="00E5222E">
        <w:rPr>
          <w:rFonts w:ascii="Sylfaen" w:hAnsi="Sylfaen" w:cs="Sylfaen"/>
          <w:sz w:val="24"/>
          <w:szCs w:val="24"/>
        </w:rPr>
        <w:t xml:space="preserve"> სამსახურში არ უნდა წარადგინოს ვალდებულებების და მოთხოვნის დოკუმენტები იმ თანხებზე, რომელთა გადანაწილებაზეც არსებობს მოთხოვნა. </w:t>
      </w:r>
      <w:r w:rsidR="00326450">
        <w:rPr>
          <w:rFonts w:ascii="Sylfaen" w:hAnsi="Sylfaen" w:cs="Sylfaen"/>
          <w:sz w:val="24"/>
          <w:szCs w:val="24"/>
          <w:lang w:val="ka-GE"/>
        </w:rPr>
        <w:t xml:space="preserve">მერიის </w:t>
      </w:r>
      <w:r w:rsidRPr="00E5222E">
        <w:rPr>
          <w:rFonts w:ascii="Sylfaen" w:hAnsi="Sylfaen" w:cs="Sylfaen"/>
          <w:sz w:val="24"/>
          <w:szCs w:val="24"/>
        </w:rPr>
        <w:t xml:space="preserve">საფინანსო სამსახური უფლებამოსილია, საბიუჯეტო ორგანიზაციის მიერ გადანაწილების თაობაზე წარმოდგენილი მოთხოვნის განხორციელების შესახებ გადაწყვეტილების მიღებამდე, შეზღუდოს მოთხოვნით გათვალისწინებულ თანხებზე სახელმწიფო ხაზინაში გადახდაზე ვალდებულების დარეგისტრირების შესაძლებლობა. </w:t>
      </w:r>
    </w:p>
    <w:p w:rsidR="00792AE7" w:rsidRPr="00A679F4"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r w:rsidRPr="00E5222E">
        <w:rPr>
          <w:rFonts w:ascii="Sylfaen" w:hAnsi="Sylfaen" w:cs="Sylfaen"/>
          <w:sz w:val="24"/>
          <w:szCs w:val="24"/>
        </w:rPr>
        <w:t xml:space="preserve">3. </w:t>
      </w:r>
      <w:proofErr w:type="gramStart"/>
      <w:r w:rsidRPr="00E5222E">
        <w:rPr>
          <w:rFonts w:ascii="Sylfaen" w:hAnsi="Sylfaen" w:cs="Sylfaen"/>
          <w:sz w:val="24"/>
          <w:szCs w:val="24"/>
        </w:rPr>
        <w:t>ამ</w:t>
      </w:r>
      <w:proofErr w:type="gramEnd"/>
      <w:r w:rsidRPr="00E5222E">
        <w:rPr>
          <w:rFonts w:ascii="Sylfaen" w:hAnsi="Sylfaen" w:cs="Sylfaen"/>
          <w:sz w:val="24"/>
          <w:szCs w:val="24"/>
        </w:rPr>
        <w:t xml:space="preserve"> მუხლის პირველი პუნქტით განსაზღვრული დასაბუთებული მომართვის საფუძველზე, </w:t>
      </w:r>
      <w:r w:rsidR="00D62EA5">
        <w:rPr>
          <w:rFonts w:ascii="Sylfaen" w:hAnsi="Sylfaen" w:cs="Sylfaen"/>
          <w:sz w:val="24"/>
          <w:szCs w:val="24"/>
          <w:lang w:val="ka-GE"/>
        </w:rPr>
        <w:t xml:space="preserve">ხარაგაულის </w:t>
      </w:r>
      <w:r w:rsidRPr="00E5222E">
        <w:rPr>
          <w:rFonts w:ascii="Sylfaen" w:hAnsi="Sylfaen" w:cs="Sylfaen"/>
          <w:sz w:val="24"/>
          <w:szCs w:val="24"/>
        </w:rPr>
        <w:t xml:space="preserve"> მუნიციპალიტეტის </w:t>
      </w:r>
      <w:r w:rsidR="00326450">
        <w:rPr>
          <w:rFonts w:ascii="Sylfaen" w:hAnsi="Sylfaen" w:cs="Sylfaen"/>
          <w:sz w:val="24"/>
          <w:szCs w:val="24"/>
          <w:lang w:val="ka-GE"/>
        </w:rPr>
        <w:t xml:space="preserve">მერიის </w:t>
      </w:r>
      <w:r w:rsidRPr="00E5222E">
        <w:rPr>
          <w:rFonts w:ascii="Sylfaen" w:hAnsi="Sylfaen" w:cs="Sylfaen"/>
          <w:sz w:val="24"/>
          <w:szCs w:val="24"/>
        </w:rPr>
        <w:t>საფინანსო</w:t>
      </w:r>
      <w:r w:rsidR="00F57DD0" w:rsidRPr="00E5222E">
        <w:rPr>
          <w:rFonts w:ascii="Sylfaen" w:hAnsi="Sylfaen" w:cs="Sylfaen"/>
          <w:sz w:val="24"/>
          <w:szCs w:val="24"/>
          <w:lang w:val="ka-GE"/>
        </w:rPr>
        <w:t>-საბიუჯეტო</w:t>
      </w:r>
      <w:r w:rsidRPr="00E5222E">
        <w:rPr>
          <w:rFonts w:ascii="Sylfaen" w:hAnsi="Sylfaen" w:cs="Sylfaen"/>
          <w:sz w:val="24"/>
          <w:szCs w:val="24"/>
        </w:rPr>
        <w:t xml:space="preserve"> სამსახური ამ წესის მე-2 მუხლის მე-3</w:t>
      </w:r>
      <w:r w:rsidR="00895E10" w:rsidRPr="00E5222E">
        <w:rPr>
          <w:rFonts w:ascii="Sylfaen" w:hAnsi="Sylfaen" w:cs="Sylfaen"/>
          <w:sz w:val="24"/>
          <w:szCs w:val="24"/>
          <w:lang w:val="ka-GE"/>
        </w:rPr>
        <w:t xml:space="preserve"> და მე-4</w:t>
      </w:r>
      <w:r w:rsidR="00326450">
        <w:rPr>
          <w:rFonts w:ascii="Sylfaen" w:hAnsi="Sylfaen" w:cs="Sylfaen"/>
          <w:sz w:val="24"/>
          <w:szCs w:val="24"/>
        </w:rPr>
        <w:t>პუნქტ</w:t>
      </w:r>
      <w:r w:rsidR="00326450">
        <w:rPr>
          <w:rFonts w:ascii="Sylfaen" w:hAnsi="Sylfaen" w:cs="Sylfaen"/>
          <w:sz w:val="24"/>
          <w:szCs w:val="24"/>
          <w:lang w:val="ka-GE"/>
        </w:rPr>
        <w:t>ებით</w:t>
      </w:r>
      <w:r w:rsidRPr="00E5222E">
        <w:rPr>
          <w:rFonts w:ascii="Sylfaen" w:hAnsi="Sylfaen" w:cs="Sylfaen"/>
          <w:sz w:val="24"/>
          <w:szCs w:val="24"/>
        </w:rPr>
        <w:t xml:space="preserve"> გათვალისწინებული პირობების შემთხვევაში</w:t>
      </w:r>
      <w:r w:rsidR="00A679F4">
        <w:rPr>
          <w:rFonts w:ascii="Sylfaen" w:hAnsi="Sylfaen" w:cs="Sylfaen"/>
          <w:sz w:val="24"/>
          <w:szCs w:val="24"/>
          <w:lang w:val="ka-GE"/>
        </w:rPr>
        <w:t xml:space="preserve"> მერს წარუდგენს შესაბამის წინადადებებს (მოხსენებითი ბარათი) და </w:t>
      </w:r>
      <w:r w:rsidRPr="00E5222E">
        <w:rPr>
          <w:rFonts w:ascii="Sylfaen" w:hAnsi="Sylfaen" w:cs="Sylfaen"/>
          <w:sz w:val="24"/>
          <w:szCs w:val="24"/>
        </w:rPr>
        <w:t xml:space="preserve">ამზადებს </w:t>
      </w:r>
      <w:r w:rsidR="00D62EA5">
        <w:rPr>
          <w:rFonts w:ascii="Sylfaen" w:hAnsi="Sylfaen" w:cs="Sylfaen"/>
          <w:sz w:val="24"/>
          <w:szCs w:val="24"/>
          <w:lang w:val="ka-GE"/>
        </w:rPr>
        <w:t xml:space="preserve">ხარაგაულის </w:t>
      </w:r>
      <w:r w:rsidRPr="00E5222E">
        <w:rPr>
          <w:rFonts w:ascii="Sylfaen" w:hAnsi="Sylfaen" w:cs="Sylfaen"/>
          <w:sz w:val="24"/>
          <w:szCs w:val="24"/>
        </w:rPr>
        <w:t xml:space="preserve"> მუნიციპალიტეტის </w:t>
      </w:r>
      <w:r w:rsidR="004D4E07" w:rsidRPr="00E5222E">
        <w:rPr>
          <w:rFonts w:ascii="Sylfaen" w:hAnsi="Sylfaen" w:cs="Sylfaen"/>
          <w:sz w:val="24"/>
          <w:szCs w:val="24"/>
          <w:lang w:val="ka-GE"/>
        </w:rPr>
        <w:t xml:space="preserve">მერის </w:t>
      </w:r>
      <w:r w:rsidRPr="00E5222E">
        <w:rPr>
          <w:rFonts w:ascii="Sylfaen" w:hAnsi="Sylfaen" w:cs="Sylfaen"/>
          <w:sz w:val="24"/>
          <w:szCs w:val="24"/>
        </w:rPr>
        <w:t xml:space="preserve">შესაბამისი </w:t>
      </w:r>
      <w:r w:rsidR="004D4E07" w:rsidRPr="00E5222E">
        <w:rPr>
          <w:rFonts w:ascii="Sylfaen" w:hAnsi="Sylfaen" w:cs="Sylfaen"/>
          <w:sz w:val="24"/>
          <w:szCs w:val="24"/>
          <w:lang w:val="ka-GE"/>
        </w:rPr>
        <w:t>ბრძანების</w:t>
      </w:r>
      <w:r w:rsidRPr="00E5222E">
        <w:rPr>
          <w:rFonts w:ascii="Sylfaen" w:hAnsi="Sylfaen" w:cs="Sylfaen"/>
          <w:sz w:val="24"/>
          <w:szCs w:val="24"/>
        </w:rPr>
        <w:t xml:space="preserve"> პროექტს</w:t>
      </w:r>
      <w:r w:rsidR="00A679F4">
        <w:rPr>
          <w:rFonts w:ascii="Sylfaen" w:hAnsi="Sylfaen" w:cs="Sylfaen"/>
          <w:sz w:val="24"/>
          <w:szCs w:val="24"/>
          <w:lang w:val="ka-GE"/>
        </w:rPr>
        <w:t xml:space="preserve"> ასიგნების გადანაწილების თაობაზე და მიზანშეწონილობაზე.</w:t>
      </w:r>
    </w:p>
    <w:p w:rsidR="00792AE7" w:rsidRPr="00E5222E" w:rsidRDefault="00895E10"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r w:rsidRPr="00E5222E">
        <w:rPr>
          <w:rFonts w:ascii="Sylfaen" w:hAnsi="Sylfaen" w:cs="Sylfaen"/>
          <w:sz w:val="24"/>
          <w:szCs w:val="24"/>
          <w:lang w:val="ka-GE"/>
        </w:rPr>
        <w:t>4</w:t>
      </w:r>
      <w:r w:rsidR="00792AE7" w:rsidRPr="00E5222E">
        <w:rPr>
          <w:rFonts w:ascii="Sylfaen" w:hAnsi="Sylfaen" w:cs="Sylfaen"/>
          <w:sz w:val="24"/>
          <w:szCs w:val="24"/>
        </w:rPr>
        <w:t xml:space="preserve">. </w:t>
      </w:r>
      <w:r w:rsidR="00D62EA5">
        <w:rPr>
          <w:rFonts w:ascii="Sylfaen" w:hAnsi="Sylfaen" w:cs="Sylfaen"/>
          <w:sz w:val="24"/>
          <w:szCs w:val="24"/>
          <w:lang w:val="ka-GE"/>
        </w:rPr>
        <w:t xml:space="preserve">ხარაგაულის </w:t>
      </w:r>
      <w:r w:rsidR="00792AE7" w:rsidRPr="00E5222E">
        <w:rPr>
          <w:rFonts w:ascii="Sylfaen" w:hAnsi="Sylfaen" w:cs="Sylfaen"/>
          <w:sz w:val="24"/>
          <w:szCs w:val="24"/>
        </w:rPr>
        <w:t xml:space="preserve"> მუნიციპალიტეტის </w:t>
      </w:r>
      <w:r w:rsidR="00326450">
        <w:rPr>
          <w:rFonts w:ascii="Sylfaen" w:hAnsi="Sylfaen" w:cs="Sylfaen"/>
          <w:sz w:val="24"/>
          <w:szCs w:val="24"/>
          <w:lang w:val="ka-GE"/>
        </w:rPr>
        <w:t xml:space="preserve">მერიის </w:t>
      </w:r>
      <w:r w:rsidR="00792AE7" w:rsidRPr="00E5222E">
        <w:rPr>
          <w:rFonts w:ascii="Sylfaen" w:hAnsi="Sylfaen" w:cs="Sylfaen"/>
          <w:sz w:val="24"/>
          <w:szCs w:val="24"/>
        </w:rPr>
        <w:t>საფინანსო</w:t>
      </w:r>
      <w:r w:rsidR="00F57DD0" w:rsidRPr="00E5222E">
        <w:rPr>
          <w:rFonts w:ascii="Sylfaen" w:hAnsi="Sylfaen" w:cs="Sylfaen"/>
          <w:sz w:val="24"/>
          <w:szCs w:val="24"/>
          <w:lang w:val="ka-GE"/>
        </w:rPr>
        <w:t>-საბიუჯეტო</w:t>
      </w:r>
      <w:r w:rsidR="00792AE7" w:rsidRPr="00E5222E">
        <w:rPr>
          <w:rFonts w:ascii="Sylfaen" w:hAnsi="Sylfaen" w:cs="Sylfaen"/>
          <w:sz w:val="24"/>
          <w:szCs w:val="24"/>
        </w:rPr>
        <w:t xml:space="preserve"> სამსახური ამ წესის მე-2 მუხლის მე-</w:t>
      </w:r>
      <w:r w:rsidRPr="00E5222E">
        <w:rPr>
          <w:rFonts w:ascii="Sylfaen" w:hAnsi="Sylfaen" w:cs="Sylfaen"/>
          <w:sz w:val="24"/>
          <w:szCs w:val="24"/>
          <w:lang w:val="ka-GE"/>
        </w:rPr>
        <w:t>5</w:t>
      </w:r>
      <w:r w:rsidR="00326450">
        <w:rPr>
          <w:rFonts w:ascii="Sylfaen" w:hAnsi="Sylfaen" w:cs="Sylfaen"/>
          <w:sz w:val="24"/>
          <w:szCs w:val="24"/>
        </w:rPr>
        <w:t>პუნქტი</w:t>
      </w:r>
      <w:r w:rsidR="00326450">
        <w:rPr>
          <w:rFonts w:ascii="Sylfaen" w:hAnsi="Sylfaen" w:cs="Sylfaen"/>
          <w:sz w:val="24"/>
          <w:szCs w:val="24"/>
          <w:lang w:val="ka-GE"/>
        </w:rPr>
        <w:t>თ</w:t>
      </w:r>
      <w:r w:rsidR="00792AE7" w:rsidRPr="00E5222E">
        <w:rPr>
          <w:rFonts w:ascii="Sylfaen" w:hAnsi="Sylfaen" w:cs="Sylfaen"/>
          <w:sz w:val="24"/>
          <w:szCs w:val="24"/>
        </w:rPr>
        <w:t xml:space="preserve"> გათვალისწინებულ შემთხვევ</w:t>
      </w:r>
      <w:r w:rsidRPr="00E5222E">
        <w:rPr>
          <w:rFonts w:ascii="Sylfaen" w:hAnsi="Sylfaen" w:cs="Sylfaen"/>
          <w:sz w:val="24"/>
          <w:szCs w:val="24"/>
          <w:lang w:val="ka-GE"/>
        </w:rPr>
        <w:t>ა</w:t>
      </w:r>
      <w:r w:rsidR="00792AE7" w:rsidRPr="00E5222E">
        <w:rPr>
          <w:rFonts w:ascii="Sylfaen" w:hAnsi="Sylfaen" w:cs="Sylfaen"/>
          <w:sz w:val="24"/>
          <w:szCs w:val="24"/>
        </w:rPr>
        <w:t>ში ატარებს სათანადო ცვლილებას, ამ მუხლის მე-</w:t>
      </w:r>
      <w:r w:rsidRPr="00E5222E">
        <w:rPr>
          <w:rFonts w:ascii="Sylfaen" w:hAnsi="Sylfaen" w:cs="Sylfaen"/>
          <w:sz w:val="24"/>
          <w:szCs w:val="24"/>
          <w:lang w:val="ka-GE"/>
        </w:rPr>
        <w:t>9</w:t>
      </w:r>
      <w:r w:rsidR="00792AE7" w:rsidRPr="00E5222E">
        <w:rPr>
          <w:rFonts w:ascii="Sylfaen" w:hAnsi="Sylfaen" w:cs="Sylfaen"/>
          <w:sz w:val="24"/>
          <w:szCs w:val="24"/>
        </w:rPr>
        <w:t xml:space="preserve"> პუნქტით გათვალისწინებული წესის შესაბამისად.</w:t>
      </w:r>
    </w:p>
    <w:p w:rsidR="00792AE7" w:rsidRPr="00E5222E" w:rsidRDefault="00895E10"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r w:rsidRPr="00E5222E">
        <w:rPr>
          <w:rFonts w:ascii="Sylfaen" w:hAnsi="Sylfaen" w:cs="Sylfaen"/>
          <w:sz w:val="24"/>
          <w:szCs w:val="24"/>
          <w:lang w:val="ka-GE"/>
        </w:rPr>
        <w:t>5</w:t>
      </w:r>
      <w:r w:rsidR="00792AE7" w:rsidRPr="00E5222E">
        <w:rPr>
          <w:rFonts w:ascii="Sylfaen" w:hAnsi="Sylfaen" w:cs="Sylfaen"/>
          <w:sz w:val="24"/>
          <w:szCs w:val="24"/>
        </w:rPr>
        <w:t xml:space="preserve">. </w:t>
      </w:r>
      <w:proofErr w:type="gramStart"/>
      <w:r w:rsidR="00792AE7" w:rsidRPr="00E5222E">
        <w:rPr>
          <w:rFonts w:ascii="Sylfaen" w:hAnsi="Sylfaen" w:cs="Sylfaen"/>
          <w:sz w:val="24"/>
          <w:szCs w:val="24"/>
        </w:rPr>
        <w:t>საქართველოს</w:t>
      </w:r>
      <w:proofErr w:type="gramEnd"/>
      <w:r w:rsidR="00792AE7" w:rsidRPr="00E5222E">
        <w:rPr>
          <w:rFonts w:ascii="Sylfaen" w:hAnsi="Sylfaen" w:cs="Sylfaen"/>
          <w:sz w:val="24"/>
          <w:szCs w:val="24"/>
        </w:rPr>
        <w:t xml:space="preserve"> სახელმწიფო ბიუჯეტით გათვალისწინებული საერთო-სახელმწიფოებრივი მნიშვნელობის გადასახდელებიდან თანხის გამოყოფის შესახებ შესაბამისი სამართლებრივი აქტის საფუძველზე, </w:t>
      </w:r>
      <w:r w:rsidR="00326450">
        <w:rPr>
          <w:rFonts w:ascii="Sylfaen" w:hAnsi="Sylfaen" w:cs="Sylfaen"/>
          <w:sz w:val="24"/>
          <w:szCs w:val="24"/>
          <w:lang w:val="ka-GE"/>
        </w:rPr>
        <w:t xml:space="preserve">მერიის </w:t>
      </w:r>
      <w:r w:rsidR="00792AE7" w:rsidRPr="00E5222E">
        <w:rPr>
          <w:rFonts w:ascii="Sylfaen" w:hAnsi="Sylfaen" w:cs="Sylfaen"/>
          <w:sz w:val="24"/>
          <w:szCs w:val="24"/>
        </w:rPr>
        <w:t>საფინანსო</w:t>
      </w:r>
      <w:r w:rsidR="00F57DD0" w:rsidRPr="00E5222E">
        <w:rPr>
          <w:rFonts w:ascii="Sylfaen" w:hAnsi="Sylfaen" w:cs="Sylfaen"/>
          <w:sz w:val="24"/>
          <w:szCs w:val="24"/>
          <w:lang w:val="ka-GE"/>
        </w:rPr>
        <w:t>-საბიუჯეტო</w:t>
      </w:r>
      <w:r w:rsidR="00792AE7" w:rsidRPr="00E5222E">
        <w:rPr>
          <w:rFonts w:ascii="Sylfaen" w:hAnsi="Sylfaen" w:cs="Sylfaen"/>
          <w:sz w:val="24"/>
          <w:szCs w:val="24"/>
        </w:rPr>
        <w:t xml:space="preserve"> სამსახური ამზადებს </w:t>
      </w:r>
      <w:r w:rsidR="00D62EA5">
        <w:rPr>
          <w:rFonts w:ascii="Sylfaen" w:hAnsi="Sylfaen" w:cs="Sylfaen"/>
          <w:sz w:val="24"/>
          <w:szCs w:val="24"/>
          <w:lang w:val="ka-GE"/>
        </w:rPr>
        <w:t>ხარაგაული</w:t>
      </w:r>
      <w:r w:rsidR="00F57DD0" w:rsidRPr="00E5222E">
        <w:rPr>
          <w:rFonts w:ascii="Sylfaen" w:hAnsi="Sylfaen" w:cs="Sylfaen"/>
          <w:sz w:val="24"/>
          <w:szCs w:val="24"/>
          <w:lang w:val="ka-GE"/>
        </w:rPr>
        <w:t>ს</w:t>
      </w:r>
      <w:r w:rsidR="00792AE7" w:rsidRPr="00E5222E">
        <w:rPr>
          <w:rFonts w:ascii="Sylfaen" w:hAnsi="Sylfaen" w:cs="Sylfaen"/>
          <w:sz w:val="24"/>
          <w:szCs w:val="24"/>
        </w:rPr>
        <w:t xml:space="preserve"> მუნიციპალიტეტის </w:t>
      </w:r>
      <w:r w:rsidRPr="00E5222E">
        <w:rPr>
          <w:rFonts w:ascii="Sylfaen" w:hAnsi="Sylfaen" w:cs="Sylfaen"/>
          <w:sz w:val="24"/>
          <w:szCs w:val="24"/>
          <w:lang w:val="ka-GE"/>
        </w:rPr>
        <w:t>მერის ბრძანების</w:t>
      </w:r>
      <w:r w:rsidR="00792AE7" w:rsidRPr="00E5222E">
        <w:rPr>
          <w:rFonts w:ascii="Sylfaen" w:hAnsi="Sylfaen" w:cs="Sylfaen"/>
          <w:sz w:val="24"/>
          <w:szCs w:val="24"/>
        </w:rPr>
        <w:t xml:space="preserve"> პროექტს, ამ თანხის ბიუჯეტის შემოსულობებსა და გადასახდელებში ასახვის მიზნით. </w:t>
      </w:r>
      <w:proofErr w:type="gramStart"/>
      <w:r w:rsidR="00792AE7" w:rsidRPr="00E5222E">
        <w:rPr>
          <w:rFonts w:ascii="Sylfaen" w:hAnsi="Sylfaen" w:cs="Sylfaen"/>
          <w:sz w:val="24"/>
          <w:szCs w:val="24"/>
        </w:rPr>
        <w:t>შესაბამისი</w:t>
      </w:r>
      <w:proofErr w:type="gramEnd"/>
      <w:r w:rsidR="00792AE7" w:rsidRPr="00E5222E">
        <w:rPr>
          <w:rFonts w:ascii="Sylfaen" w:hAnsi="Sylfaen" w:cs="Sylfaen"/>
          <w:sz w:val="24"/>
          <w:szCs w:val="24"/>
        </w:rPr>
        <w:t xml:space="preserve"> სამართლებრივი აქტის მიღების შემდეგ საფინანსო სამსახური ატარებს შესაბამის ცვლილებებს ბიუჯეტის პროგრამულ კლასიფიკაციაში და მის მიერ დამტკიცებულ განწერაში, ამ მუხლის მე-</w:t>
      </w:r>
      <w:r w:rsidRPr="00E5222E">
        <w:rPr>
          <w:rFonts w:ascii="Sylfaen" w:hAnsi="Sylfaen" w:cs="Sylfaen"/>
          <w:sz w:val="24"/>
          <w:szCs w:val="24"/>
          <w:lang w:val="ka-GE"/>
        </w:rPr>
        <w:t>9</w:t>
      </w:r>
      <w:r w:rsidR="00792AE7" w:rsidRPr="00E5222E">
        <w:rPr>
          <w:rFonts w:ascii="Sylfaen" w:hAnsi="Sylfaen" w:cs="Sylfaen"/>
          <w:sz w:val="24"/>
          <w:szCs w:val="24"/>
        </w:rPr>
        <w:t xml:space="preserve"> პუნქტით გათვალისწინებული წესის შესაბამისად.</w:t>
      </w:r>
    </w:p>
    <w:p w:rsidR="00792AE7" w:rsidRPr="00E5222E" w:rsidRDefault="00895E10"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r w:rsidRPr="00E5222E">
        <w:rPr>
          <w:rFonts w:ascii="Sylfaen" w:hAnsi="Sylfaen" w:cs="Sylfaen"/>
          <w:sz w:val="24"/>
          <w:szCs w:val="24"/>
          <w:lang w:val="ka-GE"/>
        </w:rPr>
        <w:t>6</w:t>
      </w:r>
      <w:r w:rsidR="00792AE7" w:rsidRPr="00E5222E">
        <w:rPr>
          <w:rFonts w:ascii="Sylfaen" w:hAnsi="Sylfaen" w:cs="Sylfaen"/>
          <w:sz w:val="24"/>
          <w:szCs w:val="24"/>
        </w:rPr>
        <w:t xml:space="preserve">. საბიუჯეტო ორგანიზაციის მიერ </w:t>
      </w:r>
      <w:r w:rsidR="00D62EA5">
        <w:rPr>
          <w:rFonts w:ascii="Sylfaen" w:hAnsi="Sylfaen" w:cs="Sylfaen"/>
          <w:sz w:val="24"/>
          <w:szCs w:val="24"/>
          <w:lang w:val="ka-GE"/>
        </w:rPr>
        <w:t xml:space="preserve">ხარაგაულის </w:t>
      </w:r>
      <w:r w:rsidR="00792AE7" w:rsidRPr="00E5222E">
        <w:rPr>
          <w:rFonts w:ascii="Sylfaen" w:hAnsi="Sylfaen" w:cs="Sylfaen"/>
          <w:sz w:val="24"/>
          <w:szCs w:val="24"/>
        </w:rPr>
        <w:t xml:space="preserve"> მუნიციპალიტეტის </w:t>
      </w:r>
      <w:r w:rsidR="00326450">
        <w:rPr>
          <w:rFonts w:ascii="Sylfaen" w:hAnsi="Sylfaen" w:cs="Sylfaen"/>
          <w:sz w:val="24"/>
          <w:szCs w:val="24"/>
          <w:lang w:val="ka-GE"/>
        </w:rPr>
        <w:t xml:space="preserve">მერიის </w:t>
      </w:r>
      <w:r w:rsidR="00792AE7" w:rsidRPr="00E5222E">
        <w:rPr>
          <w:rFonts w:ascii="Sylfaen" w:hAnsi="Sylfaen" w:cs="Sylfaen"/>
          <w:sz w:val="24"/>
          <w:szCs w:val="24"/>
        </w:rPr>
        <w:t>საფინანსო</w:t>
      </w:r>
      <w:r w:rsidR="00F57DD0" w:rsidRPr="00E5222E">
        <w:rPr>
          <w:rFonts w:ascii="Sylfaen" w:hAnsi="Sylfaen" w:cs="Sylfaen"/>
          <w:sz w:val="24"/>
          <w:szCs w:val="24"/>
          <w:lang w:val="ka-GE"/>
        </w:rPr>
        <w:t>-საბიუჯეტო</w:t>
      </w:r>
      <w:r w:rsidR="00792AE7" w:rsidRPr="00E5222E">
        <w:rPr>
          <w:rFonts w:ascii="Sylfaen" w:hAnsi="Sylfaen" w:cs="Sylfaen"/>
          <w:sz w:val="24"/>
          <w:szCs w:val="24"/>
        </w:rPr>
        <w:t xml:space="preserve"> სამსახურში შესაბამისი არგუმენტაციისა და დასაბუთების წარმოდგენის შემთხვევაში, ერთსა და იმავე პროგრამაში/ქვეპროგრამაში ხარჯების ეკონომიკურ, არაფინანსური აქტივებისა და მათზე ოპერაციების, ფინანსური აქტივებისა და ვალდებულებების და მათზე ოპერაციების კლასიფიკაციების მუხლებით და ქვეპროგრამებით გათვალისწინებულ ასიგნებებში</w:t>
      </w:r>
      <w:r w:rsidR="00D62EA5">
        <w:rPr>
          <w:rFonts w:ascii="Sylfaen" w:hAnsi="Sylfaen" w:cs="Sylfaen"/>
          <w:sz w:val="24"/>
          <w:szCs w:val="24"/>
          <w:lang w:val="ka-GE"/>
        </w:rPr>
        <w:t xml:space="preserve">ხარაგაულის </w:t>
      </w:r>
      <w:r w:rsidR="00792AE7" w:rsidRPr="00E5222E">
        <w:rPr>
          <w:rFonts w:ascii="Sylfaen" w:hAnsi="Sylfaen" w:cs="Sylfaen"/>
          <w:sz w:val="24"/>
          <w:szCs w:val="24"/>
        </w:rPr>
        <w:t xml:space="preserve"> მუნიციპალიტეტის </w:t>
      </w:r>
      <w:r w:rsidR="00326450">
        <w:rPr>
          <w:rFonts w:ascii="Sylfaen" w:hAnsi="Sylfaen" w:cs="Sylfaen"/>
          <w:sz w:val="24"/>
          <w:szCs w:val="24"/>
          <w:lang w:val="ka-GE"/>
        </w:rPr>
        <w:t xml:space="preserve">მერიის </w:t>
      </w:r>
      <w:r w:rsidR="00792AE7" w:rsidRPr="00E5222E">
        <w:rPr>
          <w:rFonts w:ascii="Sylfaen" w:hAnsi="Sylfaen" w:cs="Sylfaen"/>
          <w:sz w:val="24"/>
          <w:szCs w:val="24"/>
        </w:rPr>
        <w:t>საფინანსო</w:t>
      </w:r>
      <w:r w:rsidR="00F57DD0" w:rsidRPr="00E5222E">
        <w:rPr>
          <w:rFonts w:ascii="Sylfaen" w:hAnsi="Sylfaen" w:cs="Sylfaen"/>
          <w:sz w:val="24"/>
          <w:szCs w:val="24"/>
          <w:lang w:val="ka-GE"/>
        </w:rPr>
        <w:t>-საბიუჯეტო</w:t>
      </w:r>
      <w:r w:rsidR="00792AE7" w:rsidRPr="00E5222E">
        <w:rPr>
          <w:rFonts w:ascii="Sylfaen" w:hAnsi="Sylfaen" w:cs="Sylfaen"/>
          <w:sz w:val="24"/>
          <w:szCs w:val="24"/>
        </w:rPr>
        <w:t xml:space="preserve"> სამსახური უფლებამოსილია გაატაროს შესაბამისი ცვლილებები ამ მუხლის მე-</w:t>
      </w:r>
      <w:r w:rsidRPr="00E5222E">
        <w:rPr>
          <w:rFonts w:ascii="Sylfaen" w:hAnsi="Sylfaen" w:cs="Sylfaen"/>
          <w:sz w:val="24"/>
          <w:szCs w:val="24"/>
          <w:lang w:val="ka-GE"/>
        </w:rPr>
        <w:t>9</w:t>
      </w:r>
      <w:r w:rsidR="00792AE7" w:rsidRPr="00E5222E">
        <w:rPr>
          <w:rFonts w:ascii="Sylfaen" w:hAnsi="Sylfaen" w:cs="Sylfaen"/>
          <w:sz w:val="24"/>
          <w:szCs w:val="24"/>
        </w:rPr>
        <w:t xml:space="preserve"> პუნქტით გათვალისწინებული წესის შესაბამისად.</w:t>
      </w:r>
    </w:p>
    <w:p w:rsidR="00792AE7" w:rsidRPr="00E5222E" w:rsidRDefault="00895E10"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r w:rsidRPr="00E5222E">
        <w:rPr>
          <w:rFonts w:ascii="Sylfaen" w:hAnsi="Sylfaen" w:cs="Sylfaen"/>
          <w:sz w:val="24"/>
          <w:szCs w:val="24"/>
          <w:lang w:val="ka-GE"/>
        </w:rPr>
        <w:lastRenderedPageBreak/>
        <w:t>7</w:t>
      </w:r>
      <w:r w:rsidR="00792AE7" w:rsidRPr="00E5222E">
        <w:rPr>
          <w:rFonts w:ascii="Sylfaen" w:hAnsi="Sylfaen" w:cs="Sylfaen"/>
          <w:sz w:val="24"/>
          <w:szCs w:val="24"/>
        </w:rPr>
        <w:t xml:space="preserve">. </w:t>
      </w:r>
      <w:proofErr w:type="gramStart"/>
      <w:r w:rsidR="00792AE7" w:rsidRPr="00E5222E">
        <w:rPr>
          <w:rFonts w:ascii="Sylfaen" w:hAnsi="Sylfaen" w:cs="Sylfaen"/>
          <w:sz w:val="24"/>
          <w:szCs w:val="24"/>
        </w:rPr>
        <w:t>მოთხოვნა</w:t>
      </w:r>
      <w:proofErr w:type="gramEnd"/>
      <w:r w:rsidR="00792AE7" w:rsidRPr="00E5222E">
        <w:rPr>
          <w:rFonts w:ascii="Sylfaen" w:hAnsi="Sylfaen" w:cs="Sylfaen"/>
          <w:sz w:val="24"/>
          <w:szCs w:val="24"/>
        </w:rPr>
        <w:t xml:space="preserve"> წლიური ბიუჯეტით დამტკიცებულ ასიგნებათა გადანაწილების თაობაზე </w:t>
      </w:r>
      <w:r w:rsidR="00D62EA5">
        <w:rPr>
          <w:rFonts w:ascii="Sylfaen" w:hAnsi="Sylfaen" w:cs="Sylfaen"/>
          <w:sz w:val="24"/>
          <w:szCs w:val="24"/>
          <w:lang w:val="ka-GE"/>
        </w:rPr>
        <w:t xml:space="preserve">ხარაგაულის </w:t>
      </w:r>
      <w:r w:rsidR="00792AE7" w:rsidRPr="00E5222E">
        <w:rPr>
          <w:rFonts w:ascii="Sylfaen" w:hAnsi="Sylfaen" w:cs="Sylfaen"/>
          <w:sz w:val="24"/>
          <w:szCs w:val="24"/>
        </w:rPr>
        <w:t xml:space="preserve"> მუნიციპალიტეტის </w:t>
      </w:r>
      <w:r w:rsidR="00326450">
        <w:rPr>
          <w:rFonts w:ascii="Sylfaen" w:hAnsi="Sylfaen" w:cs="Sylfaen"/>
          <w:sz w:val="24"/>
          <w:szCs w:val="24"/>
          <w:lang w:val="ka-GE"/>
        </w:rPr>
        <w:t xml:space="preserve">მერიის </w:t>
      </w:r>
      <w:r w:rsidR="00792AE7" w:rsidRPr="00E5222E">
        <w:rPr>
          <w:rFonts w:ascii="Sylfaen" w:hAnsi="Sylfaen" w:cs="Sylfaen"/>
          <w:sz w:val="24"/>
          <w:szCs w:val="24"/>
        </w:rPr>
        <w:t>საფინანსო</w:t>
      </w:r>
      <w:r w:rsidR="00F57DD0" w:rsidRPr="00E5222E">
        <w:rPr>
          <w:rFonts w:ascii="Sylfaen" w:hAnsi="Sylfaen" w:cs="Sylfaen"/>
          <w:sz w:val="24"/>
          <w:szCs w:val="24"/>
          <w:lang w:val="ka-GE"/>
        </w:rPr>
        <w:t>-საბიუჯეტო</w:t>
      </w:r>
      <w:r w:rsidR="00792AE7" w:rsidRPr="00E5222E">
        <w:rPr>
          <w:rFonts w:ascii="Sylfaen" w:hAnsi="Sylfaen" w:cs="Sylfaen"/>
          <w:sz w:val="24"/>
          <w:szCs w:val="24"/>
        </w:rPr>
        <w:t xml:space="preserve"> სამსახურს წარედგინება წერილობითი სახით, შესაბამისი საბიუჯეტო ორგანიზაციის მიერ. </w:t>
      </w:r>
      <w:proofErr w:type="gramStart"/>
      <w:r w:rsidR="00792AE7" w:rsidRPr="00E5222E">
        <w:rPr>
          <w:rFonts w:ascii="Sylfaen" w:hAnsi="Sylfaen" w:cs="Sylfaen"/>
          <w:sz w:val="24"/>
          <w:szCs w:val="24"/>
        </w:rPr>
        <w:t>საბიუჯეტო</w:t>
      </w:r>
      <w:proofErr w:type="gramEnd"/>
      <w:r w:rsidR="00792AE7" w:rsidRPr="00E5222E">
        <w:rPr>
          <w:rFonts w:ascii="Sylfaen" w:hAnsi="Sylfaen" w:cs="Sylfaen"/>
          <w:sz w:val="24"/>
          <w:szCs w:val="24"/>
        </w:rPr>
        <w:t xml:space="preserve"> ორგანიზაციას ეკისრება სრული პასუხისმგებლობა წერილის შინაარსსა და ბიუჯეტით გამოყოფილი ასიგნების გადანაწილების მიზანშეწონილობაზე.</w:t>
      </w:r>
    </w:p>
    <w:p w:rsidR="00792AE7" w:rsidRPr="00E5222E" w:rsidRDefault="00895E10"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rPr>
      </w:pPr>
      <w:r w:rsidRPr="00E5222E">
        <w:rPr>
          <w:rFonts w:ascii="Sylfaen" w:hAnsi="Sylfaen" w:cs="Sylfaen"/>
          <w:sz w:val="24"/>
          <w:szCs w:val="24"/>
          <w:lang w:val="ka-GE"/>
        </w:rPr>
        <w:t>8</w:t>
      </w:r>
      <w:r w:rsidR="00792AE7" w:rsidRPr="00E5222E">
        <w:rPr>
          <w:rFonts w:ascii="Sylfaen" w:hAnsi="Sylfaen" w:cs="Sylfaen"/>
          <w:sz w:val="24"/>
          <w:szCs w:val="24"/>
        </w:rPr>
        <w:t xml:space="preserve">. </w:t>
      </w:r>
      <w:r w:rsidR="00D62EA5">
        <w:rPr>
          <w:rFonts w:ascii="Sylfaen" w:hAnsi="Sylfaen" w:cs="Sylfaen"/>
          <w:sz w:val="24"/>
          <w:szCs w:val="24"/>
          <w:lang w:val="ka-GE"/>
        </w:rPr>
        <w:t xml:space="preserve">ხარაგაულის </w:t>
      </w:r>
      <w:r w:rsidR="00792AE7" w:rsidRPr="00E5222E">
        <w:rPr>
          <w:rFonts w:ascii="Sylfaen" w:hAnsi="Sylfaen" w:cs="Sylfaen"/>
          <w:sz w:val="24"/>
          <w:szCs w:val="24"/>
        </w:rPr>
        <w:t xml:space="preserve">მუნიციპალიტეტის </w:t>
      </w:r>
      <w:r w:rsidR="00326450">
        <w:rPr>
          <w:rFonts w:ascii="Sylfaen" w:hAnsi="Sylfaen" w:cs="Sylfaen"/>
          <w:sz w:val="24"/>
          <w:szCs w:val="24"/>
          <w:lang w:val="ka-GE"/>
        </w:rPr>
        <w:t xml:space="preserve">მერიის </w:t>
      </w:r>
      <w:r w:rsidR="00792AE7" w:rsidRPr="00E5222E">
        <w:rPr>
          <w:rFonts w:ascii="Sylfaen" w:hAnsi="Sylfaen" w:cs="Sylfaen"/>
          <w:sz w:val="24"/>
          <w:szCs w:val="24"/>
        </w:rPr>
        <w:t>საფინანსო</w:t>
      </w:r>
      <w:r w:rsidR="00F57DD0" w:rsidRPr="00E5222E">
        <w:rPr>
          <w:rFonts w:ascii="Sylfaen" w:hAnsi="Sylfaen" w:cs="Sylfaen"/>
          <w:sz w:val="24"/>
          <w:szCs w:val="24"/>
          <w:lang w:val="ka-GE"/>
        </w:rPr>
        <w:t>-საბიუჯეტო</w:t>
      </w:r>
      <w:r w:rsidR="00792AE7" w:rsidRPr="00E5222E">
        <w:rPr>
          <w:rFonts w:ascii="Sylfaen" w:hAnsi="Sylfaen" w:cs="Sylfaen"/>
          <w:sz w:val="24"/>
          <w:szCs w:val="24"/>
        </w:rPr>
        <w:t xml:space="preserve"> სამსახურიგანიხილავს წარმოდგენილ წერილობით მოთხოვნას და არა უგვიანეს </w:t>
      </w:r>
      <w:r w:rsidR="009D3DCB">
        <w:rPr>
          <w:rFonts w:ascii="Sylfaen" w:hAnsi="Sylfaen" w:cs="Sylfaen"/>
          <w:sz w:val="24"/>
          <w:szCs w:val="24"/>
          <w:lang w:val="ka-GE"/>
        </w:rPr>
        <w:t>ხუთი</w:t>
      </w:r>
      <w:r w:rsidR="00792AE7" w:rsidRPr="00E5222E">
        <w:rPr>
          <w:rFonts w:ascii="Sylfaen" w:hAnsi="Sylfaen" w:cs="Sylfaen"/>
          <w:sz w:val="24"/>
          <w:szCs w:val="24"/>
        </w:rPr>
        <w:t xml:space="preserve"> სამუშაო დღისა, ამზადებს </w:t>
      </w:r>
      <w:r w:rsidR="00D62EA5">
        <w:rPr>
          <w:rFonts w:ascii="Sylfaen" w:hAnsi="Sylfaen" w:cs="Sylfaen"/>
          <w:sz w:val="24"/>
          <w:szCs w:val="24"/>
          <w:lang w:val="ka-GE"/>
        </w:rPr>
        <w:t xml:space="preserve">ხარაგაულის </w:t>
      </w:r>
      <w:r w:rsidR="00792AE7" w:rsidRPr="00E5222E">
        <w:rPr>
          <w:rFonts w:ascii="Sylfaen" w:hAnsi="Sylfaen" w:cs="Sylfaen"/>
          <w:sz w:val="24"/>
          <w:szCs w:val="24"/>
        </w:rPr>
        <w:t xml:space="preserve"> მუნიციპალიტეტის </w:t>
      </w:r>
      <w:r w:rsidR="009D3DCB">
        <w:rPr>
          <w:rFonts w:ascii="Sylfaen" w:hAnsi="Sylfaen" w:cs="Sylfaen"/>
          <w:sz w:val="24"/>
          <w:szCs w:val="24"/>
          <w:lang w:val="ka-GE"/>
        </w:rPr>
        <w:t xml:space="preserve">მერის </w:t>
      </w:r>
      <w:r w:rsidR="00792AE7" w:rsidRPr="00E5222E">
        <w:rPr>
          <w:rFonts w:ascii="Sylfaen" w:hAnsi="Sylfaen" w:cs="Sylfaen"/>
          <w:sz w:val="24"/>
          <w:szCs w:val="24"/>
        </w:rPr>
        <w:t>ბრძანების პროექტს ასიგნების გადანაწილებაზე, ხოლო გადანაწილებაზე უარყოფითი გადაწყვეტილების მიღების შემთხვევაში, აღნიშნული გადაწყვეტილების შესახებ საბიუჯეტო ორგანიზაციას ეცნობება წერილობით.</w:t>
      </w:r>
    </w:p>
    <w:p w:rsidR="00792AE7" w:rsidRPr="00E5222E" w:rsidRDefault="00895E10"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r w:rsidRPr="00E5222E">
        <w:rPr>
          <w:rFonts w:ascii="Sylfaen" w:hAnsi="Sylfaen" w:cs="Sylfaen"/>
          <w:sz w:val="24"/>
          <w:szCs w:val="24"/>
          <w:lang w:val="ka-GE"/>
        </w:rPr>
        <w:t>9</w:t>
      </w:r>
      <w:r w:rsidR="00792AE7" w:rsidRPr="00E5222E">
        <w:rPr>
          <w:rFonts w:ascii="Sylfaen" w:hAnsi="Sylfaen" w:cs="Sylfaen"/>
          <w:sz w:val="24"/>
          <w:szCs w:val="24"/>
        </w:rPr>
        <w:t xml:space="preserve">. </w:t>
      </w:r>
      <w:proofErr w:type="gramStart"/>
      <w:r w:rsidR="00792AE7" w:rsidRPr="00E5222E">
        <w:rPr>
          <w:rFonts w:ascii="Sylfaen" w:hAnsi="Sylfaen" w:cs="Sylfaen"/>
          <w:sz w:val="24"/>
          <w:szCs w:val="24"/>
        </w:rPr>
        <w:t>წლიური</w:t>
      </w:r>
      <w:proofErr w:type="gramEnd"/>
      <w:r w:rsidR="00792AE7" w:rsidRPr="00E5222E">
        <w:rPr>
          <w:rFonts w:ascii="Sylfaen" w:hAnsi="Sylfaen" w:cs="Sylfaen"/>
          <w:sz w:val="24"/>
          <w:szCs w:val="24"/>
        </w:rPr>
        <w:t xml:space="preserve"> ბიუჯეტით დამტკიცებული ასიგნებების გადანაწილებაზე დადებითი გადაწყვეტილების შემთხვევაში </w:t>
      </w:r>
      <w:r w:rsidR="00326450">
        <w:rPr>
          <w:rFonts w:ascii="Sylfaen" w:hAnsi="Sylfaen" w:cs="Sylfaen"/>
          <w:sz w:val="24"/>
          <w:szCs w:val="24"/>
          <w:lang w:val="ka-GE"/>
        </w:rPr>
        <w:t xml:space="preserve">მერიის </w:t>
      </w:r>
      <w:r w:rsidRPr="00E5222E">
        <w:rPr>
          <w:rFonts w:ascii="Sylfaen" w:hAnsi="Sylfaen" w:cs="Sylfaen"/>
          <w:sz w:val="24"/>
          <w:szCs w:val="24"/>
          <w:lang w:val="ka-GE"/>
        </w:rPr>
        <w:t>საფინანსო</w:t>
      </w:r>
      <w:r w:rsidR="00F57DD0" w:rsidRPr="00E5222E">
        <w:rPr>
          <w:rFonts w:ascii="Sylfaen" w:hAnsi="Sylfaen" w:cs="Sylfaen"/>
          <w:sz w:val="24"/>
          <w:szCs w:val="24"/>
          <w:lang w:val="ka-GE"/>
        </w:rPr>
        <w:t>-საბიუჯეტო</w:t>
      </w:r>
      <w:r w:rsidRPr="00E5222E">
        <w:rPr>
          <w:rFonts w:ascii="Sylfaen" w:hAnsi="Sylfaen" w:cs="Sylfaen"/>
          <w:sz w:val="24"/>
          <w:szCs w:val="24"/>
          <w:lang w:val="ka-GE"/>
        </w:rPr>
        <w:t xml:space="preserve"> სამსახური</w:t>
      </w:r>
      <w:r w:rsidR="00792AE7" w:rsidRPr="00E5222E">
        <w:rPr>
          <w:rFonts w:ascii="Sylfaen" w:hAnsi="Sylfaen" w:cs="Sylfaen"/>
          <w:sz w:val="24"/>
          <w:szCs w:val="24"/>
        </w:rPr>
        <w:t xml:space="preserve"> ამზადებს ხარჯთაღრიცხვის ცვლილების ცნობას (დანართი</w:t>
      </w:r>
      <w:r w:rsidR="000E0B24">
        <w:rPr>
          <w:rFonts w:ascii="Sylfaen" w:hAnsi="Sylfaen" w:cs="Sylfaen"/>
          <w:sz w:val="24"/>
          <w:szCs w:val="24"/>
        </w:rPr>
        <w:t xml:space="preserve"> №</w:t>
      </w:r>
      <w:r w:rsidR="00A679F4">
        <w:rPr>
          <w:rFonts w:ascii="Sylfaen" w:hAnsi="Sylfaen" w:cs="Sylfaen"/>
          <w:sz w:val="24"/>
          <w:szCs w:val="24"/>
          <w:lang w:val="ka-GE"/>
        </w:rPr>
        <w:t>2</w:t>
      </w:r>
      <w:r w:rsidR="00792AE7" w:rsidRPr="00E5222E">
        <w:rPr>
          <w:rFonts w:ascii="Sylfaen" w:hAnsi="Sylfaen" w:cs="Sylfaen"/>
          <w:sz w:val="24"/>
          <w:szCs w:val="24"/>
        </w:rPr>
        <w:t xml:space="preserve">) ელექტრონული ფორმით და ახორციელებს ცვლილებას განწერით დამტკიცებული ასიგნებების დაზუსტების მიზნით ბიუჯეტის მართვის ელექტრონულ სისტემაში (E-Budget). </w:t>
      </w:r>
      <w:proofErr w:type="gramStart"/>
      <w:r w:rsidR="00792AE7" w:rsidRPr="00E5222E">
        <w:rPr>
          <w:rFonts w:ascii="Sylfaen" w:hAnsi="Sylfaen" w:cs="Sylfaen"/>
          <w:sz w:val="24"/>
          <w:szCs w:val="24"/>
        </w:rPr>
        <w:t>ხარჯთაღრიცხვის</w:t>
      </w:r>
      <w:proofErr w:type="gramEnd"/>
      <w:r w:rsidR="00792AE7" w:rsidRPr="00E5222E">
        <w:rPr>
          <w:rFonts w:ascii="Sylfaen" w:hAnsi="Sylfaen" w:cs="Sylfaen"/>
          <w:sz w:val="24"/>
          <w:szCs w:val="24"/>
        </w:rPr>
        <w:t xml:space="preserve"> ცვლილების ცნობას ადასტურებენ </w:t>
      </w:r>
      <w:r w:rsidR="004A247E">
        <w:rPr>
          <w:rFonts w:ascii="Sylfaen" w:hAnsi="Sylfaen" w:cs="Sylfaen"/>
          <w:sz w:val="24"/>
          <w:szCs w:val="24"/>
          <w:lang w:val="ka-GE"/>
        </w:rPr>
        <w:t xml:space="preserve"> პირველადი სტრუქტურული ერთეულის ხელმძღვანელი </w:t>
      </w:r>
      <w:r w:rsidR="00326450">
        <w:rPr>
          <w:rFonts w:ascii="Sylfaen" w:hAnsi="Sylfaen" w:cs="Sylfaen"/>
          <w:sz w:val="24"/>
          <w:szCs w:val="24"/>
          <w:lang w:val="ka-GE"/>
        </w:rPr>
        <w:t xml:space="preserve">მერიის </w:t>
      </w:r>
      <w:r w:rsidR="004A247E">
        <w:rPr>
          <w:rFonts w:ascii="Sylfaen" w:hAnsi="Sylfaen" w:cs="Sylfaen"/>
          <w:sz w:val="24"/>
          <w:szCs w:val="24"/>
          <w:lang w:val="ka-GE"/>
        </w:rPr>
        <w:t>-</w:t>
      </w:r>
      <w:r w:rsidR="00792AE7" w:rsidRPr="00E5222E">
        <w:rPr>
          <w:rFonts w:ascii="Sylfaen" w:hAnsi="Sylfaen" w:cs="Sylfaen"/>
          <w:sz w:val="24"/>
          <w:szCs w:val="24"/>
        </w:rPr>
        <w:t>საფინანსო</w:t>
      </w:r>
      <w:r w:rsidR="00F57DD0" w:rsidRPr="00E5222E">
        <w:rPr>
          <w:rFonts w:ascii="Sylfaen" w:hAnsi="Sylfaen" w:cs="Sylfaen"/>
          <w:sz w:val="24"/>
          <w:szCs w:val="24"/>
          <w:lang w:val="ka-GE"/>
        </w:rPr>
        <w:t>-საბიუჯეტო</w:t>
      </w:r>
      <w:r w:rsidR="00792AE7" w:rsidRPr="00E5222E">
        <w:rPr>
          <w:rFonts w:ascii="Sylfaen" w:hAnsi="Sylfaen" w:cs="Sylfaen"/>
          <w:sz w:val="24"/>
          <w:szCs w:val="24"/>
        </w:rPr>
        <w:t xml:space="preserve"> სამსახურის უფროსი  და ამავე სამსახურის</w:t>
      </w:r>
      <w:r w:rsidR="004A247E">
        <w:rPr>
          <w:rFonts w:ascii="Sylfaen" w:hAnsi="Sylfaen" w:cs="Sylfaen"/>
          <w:sz w:val="24"/>
          <w:szCs w:val="24"/>
          <w:lang w:val="ka-GE"/>
        </w:rPr>
        <w:t xml:space="preserve"> მეორადი სტრუქტურული ერთეულის ხელმძღვანელი -</w:t>
      </w:r>
      <w:r w:rsidR="009D3DCB">
        <w:rPr>
          <w:rFonts w:ascii="Sylfaen" w:hAnsi="Sylfaen" w:cs="Sylfaen"/>
          <w:sz w:val="24"/>
          <w:szCs w:val="24"/>
          <w:lang w:val="ka-GE"/>
        </w:rPr>
        <w:t xml:space="preserve">საფინანსო-სახაზინო </w:t>
      </w:r>
      <w:r w:rsidR="00792AE7" w:rsidRPr="00E5222E">
        <w:rPr>
          <w:rFonts w:ascii="Sylfaen" w:hAnsi="Sylfaen" w:cs="Sylfaen"/>
          <w:sz w:val="24"/>
          <w:szCs w:val="24"/>
        </w:rPr>
        <w:t xml:space="preserve"> განყოფილების უფროსი. </w:t>
      </w:r>
      <w:proofErr w:type="gramStart"/>
      <w:r w:rsidR="00792AE7" w:rsidRPr="00E5222E">
        <w:rPr>
          <w:rFonts w:ascii="Sylfaen" w:hAnsi="Sylfaen" w:cs="Sylfaen"/>
          <w:sz w:val="24"/>
          <w:szCs w:val="24"/>
        </w:rPr>
        <w:t>აღნიშნულ</w:t>
      </w:r>
      <w:proofErr w:type="gramEnd"/>
      <w:r w:rsidR="00792AE7" w:rsidRPr="00E5222E">
        <w:rPr>
          <w:rFonts w:ascii="Sylfaen" w:hAnsi="Sylfaen" w:cs="Sylfaen"/>
          <w:sz w:val="24"/>
          <w:szCs w:val="24"/>
        </w:rPr>
        <w:t xml:space="preserve"> ცნობას ენიჭება თარიღი და ნომერი. </w:t>
      </w:r>
    </w:p>
    <w:p w:rsidR="00792AE7" w:rsidRPr="00E5222E" w:rsidRDefault="00895E10"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i/>
          <w:iCs/>
          <w:sz w:val="24"/>
          <w:szCs w:val="24"/>
        </w:rPr>
      </w:pPr>
      <w:r w:rsidRPr="00E5222E">
        <w:rPr>
          <w:rFonts w:ascii="Sylfaen" w:hAnsi="Sylfaen" w:cs="Sylfaen"/>
          <w:sz w:val="24"/>
          <w:szCs w:val="24"/>
          <w:lang w:val="ka-GE"/>
        </w:rPr>
        <w:t>10</w:t>
      </w:r>
      <w:r w:rsidR="00792AE7" w:rsidRPr="00E5222E">
        <w:rPr>
          <w:rFonts w:ascii="Sylfaen" w:hAnsi="Sylfaen" w:cs="Sylfaen"/>
          <w:sz w:val="24"/>
          <w:szCs w:val="24"/>
        </w:rPr>
        <w:t xml:space="preserve">. </w:t>
      </w:r>
      <w:proofErr w:type="gramStart"/>
      <w:r w:rsidR="00792AE7" w:rsidRPr="00E5222E">
        <w:rPr>
          <w:rFonts w:ascii="Sylfaen" w:hAnsi="Sylfaen" w:cs="Sylfaen"/>
          <w:sz w:val="24"/>
          <w:szCs w:val="24"/>
        </w:rPr>
        <w:t>ხარჯთაღრიცხვის</w:t>
      </w:r>
      <w:proofErr w:type="gramEnd"/>
      <w:r w:rsidR="00792AE7" w:rsidRPr="00E5222E">
        <w:rPr>
          <w:rFonts w:ascii="Sylfaen" w:hAnsi="Sylfaen" w:cs="Sylfaen"/>
          <w:sz w:val="24"/>
          <w:szCs w:val="24"/>
        </w:rPr>
        <w:t xml:space="preserve"> ცვლილების ცნობის ელექტრონული ფორმით ასევე ზუსტდება ბიუჯეტის სარეზერვო და წინა წლების დავალიანებების დაფარვა და სასამართლო გადაწყვეტილებების აღსრულების ფონდებით გათვალისწინებული ასიგნებები. </w:t>
      </w:r>
      <w:proofErr w:type="gramStart"/>
      <w:r w:rsidR="00792AE7" w:rsidRPr="00E5222E">
        <w:rPr>
          <w:rFonts w:ascii="Sylfaen" w:hAnsi="Sylfaen" w:cs="Sylfaen"/>
          <w:sz w:val="24"/>
          <w:szCs w:val="24"/>
        </w:rPr>
        <w:t>ამ</w:t>
      </w:r>
      <w:proofErr w:type="gramEnd"/>
      <w:r w:rsidR="00792AE7" w:rsidRPr="00E5222E">
        <w:rPr>
          <w:rFonts w:ascii="Sylfaen" w:hAnsi="Sylfaen" w:cs="Sylfaen"/>
          <w:sz w:val="24"/>
          <w:szCs w:val="24"/>
        </w:rPr>
        <w:t xml:space="preserve"> შემთხვევაშიც წლიური გეგმის დაზუსტება და ასიგნების გამოყოფა ხორციელდება ამ მუხლის მე-</w:t>
      </w:r>
      <w:r w:rsidRPr="00E5222E">
        <w:rPr>
          <w:rFonts w:ascii="Sylfaen" w:hAnsi="Sylfaen" w:cs="Sylfaen"/>
          <w:sz w:val="24"/>
          <w:szCs w:val="24"/>
          <w:lang w:val="ka-GE"/>
        </w:rPr>
        <w:t xml:space="preserve">9 </w:t>
      </w:r>
      <w:r w:rsidR="00792AE7" w:rsidRPr="00E5222E">
        <w:rPr>
          <w:rFonts w:ascii="Sylfaen" w:hAnsi="Sylfaen" w:cs="Sylfaen"/>
          <w:sz w:val="24"/>
          <w:szCs w:val="24"/>
        </w:rPr>
        <w:t xml:space="preserve">პუნქტის შესაბამისად. </w:t>
      </w:r>
    </w:p>
    <w:p w:rsidR="00591F61" w:rsidRPr="000E0B24" w:rsidRDefault="00991B1A"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r>
        <w:rPr>
          <w:rFonts w:ascii="Sylfaen" w:hAnsi="Sylfaen" w:cs="Sylfaen"/>
          <w:sz w:val="24"/>
          <w:szCs w:val="24"/>
        </w:rPr>
        <w:t>1</w:t>
      </w:r>
      <w:r>
        <w:rPr>
          <w:rFonts w:ascii="Sylfaen" w:hAnsi="Sylfaen" w:cs="Sylfaen"/>
          <w:sz w:val="24"/>
          <w:szCs w:val="24"/>
          <w:lang w:val="ka-GE"/>
        </w:rPr>
        <w:t>1</w:t>
      </w:r>
      <w:r w:rsidR="00792AE7" w:rsidRPr="00E5222E">
        <w:rPr>
          <w:rFonts w:ascii="Sylfaen" w:hAnsi="Sylfaen" w:cs="Sylfaen"/>
          <w:sz w:val="24"/>
          <w:szCs w:val="24"/>
        </w:rPr>
        <w:t xml:space="preserve">. </w:t>
      </w:r>
      <w:proofErr w:type="gramStart"/>
      <w:r w:rsidR="00792AE7" w:rsidRPr="00E5222E">
        <w:rPr>
          <w:rFonts w:ascii="Sylfaen" w:hAnsi="Sylfaen" w:cs="Sylfaen"/>
          <w:sz w:val="24"/>
          <w:szCs w:val="24"/>
        </w:rPr>
        <w:t>ბიუჯეტის</w:t>
      </w:r>
      <w:proofErr w:type="gramEnd"/>
      <w:r w:rsidR="00792AE7" w:rsidRPr="00E5222E">
        <w:rPr>
          <w:rFonts w:ascii="Sylfaen" w:hAnsi="Sylfaen" w:cs="Sylfaen"/>
          <w:sz w:val="24"/>
          <w:szCs w:val="24"/>
        </w:rPr>
        <w:t xml:space="preserve"> სარეზერვო და წინა წლების დავალიანებების დაფარვა და სასამართლო გადაწყვეტილებების აღსრულების ფონდების ასიგნების საფუძველს წარმოადგენს შესაბამისი ადმინისტრაციულ-სამართლებრივი აქტი.</w:t>
      </w:r>
    </w:p>
    <w:p w:rsidR="00591F61" w:rsidRPr="000E0B24" w:rsidRDefault="00591F61"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lang w:val="ka-GE"/>
        </w:rPr>
      </w:pPr>
    </w:p>
    <w:p w:rsidR="00792AE7" w:rsidRPr="0026575C"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lang w:val="ka-GE"/>
        </w:rPr>
      </w:pPr>
      <w:proofErr w:type="gramStart"/>
      <w:r w:rsidRPr="00E5222E">
        <w:rPr>
          <w:rFonts w:ascii="Sylfaen" w:hAnsi="Sylfaen" w:cs="Sylfaen"/>
          <w:sz w:val="24"/>
          <w:szCs w:val="24"/>
        </w:rPr>
        <w:t>დანართი</w:t>
      </w:r>
      <w:proofErr w:type="gramEnd"/>
      <w:r w:rsidR="0026575C">
        <w:rPr>
          <w:rFonts w:ascii="Sylfaen" w:hAnsi="Sylfaen" w:cs="Sylfaen"/>
          <w:sz w:val="24"/>
          <w:szCs w:val="24"/>
        </w:rPr>
        <w:t xml:space="preserve"> №</w:t>
      </w:r>
      <w:r w:rsidR="0046708E">
        <w:rPr>
          <w:rFonts w:ascii="Sylfaen" w:hAnsi="Sylfaen" w:cs="Sylfaen"/>
          <w:sz w:val="24"/>
          <w:szCs w:val="24"/>
          <w:lang w:val="ka-GE"/>
        </w:rPr>
        <w:t xml:space="preserve">2 </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24"/>
          <w:szCs w:val="24"/>
        </w:rPr>
      </w:pPr>
    </w:p>
    <w:p w:rsidR="00792AE7" w:rsidRPr="00E5222E" w:rsidRDefault="00D62EA5"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24"/>
          <w:szCs w:val="24"/>
        </w:rPr>
      </w:pPr>
      <w:r>
        <w:rPr>
          <w:rFonts w:ascii="Sylfaen" w:hAnsi="Sylfaen" w:cs="Sylfaen"/>
          <w:b/>
          <w:bCs/>
          <w:sz w:val="24"/>
          <w:szCs w:val="24"/>
          <w:lang w:val="ka-GE"/>
        </w:rPr>
        <w:t xml:space="preserve">ხარაგაულის </w:t>
      </w:r>
      <w:r w:rsidR="00792AE7" w:rsidRPr="00E5222E">
        <w:rPr>
          <w:rFonts w:ascii="Sylfaen" w:hAnsi="Sylfaen" w:cs="Sylfaen"/>
          <w:b/>
          <w:bCs/>
          <w:sz w:val="24"/>
          <w:szCs w:val="24"/>
        </w:rPr>
        <w:t>მუნიციპალიტეტის მერიის საფინანსო</w:t>
      </w:r>
      <w:r w:rsidR="0026575C">
        <w:rPr>
          <w:rFonts w:ascii="Sylfaen" w:hAnsi="Sylfaen" w:cs="Sylfaen"/>
          <w:b/>
          <w:bCs/>
          <w:sz w:val="24"/>
          <w:szCs w:val="24"/>
          <w:lang w:val="ka-GE"/>
        </w:rPr>
        <w:t xml:space="preserve">-საბიუჯეტო </w:t>
      </w:r>
      <w:r w:rsidR="00792AE7" w:rsidRPr="00E5222E">
        <w:rPr>
          <w:rFonts w:ascii="Sylfaen" w:hAnsi="Sylfaen" w:cs="Sylfaen"/>
          <w:b/>
          <w:bCs/>
          <w:sz w:val="24"/>
          <w:szCs w:val="24"/>
        </w:rPr>
        <w:t xml:space="preserve"> სამსახური</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24"/>
          <w:szCs w:val="24"/>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24"/>
          <w:szCs w:val="24"/>
        </w:rPr>
      </w:pPr>
      <w:proofErr w:type="gramStart"/>
      <w:r w:rsidRPr="00E5222E">
        <w:rPr>
          <w:rFonts w:ascii="Sylfaen" w:hAnsi="Sylfaen" w:cs="Sylfaen"/>
          <w:b/>
          <w:bCs/>
          <w:sz w:val="24"/>
          <w:szCs w:val="24"/>
        </w:rPr>
        <w:t>გეგმის</w:t>
      </w:r>
      <w:proofErr w:type="gramEnd"/>
      <w:r w:rsidRPr="00E5222E">
        <w:rPr>
          <w:rFonts w:ascii="Sylfaen" w:hAnsi="Sylfaen" w:cs="Sylfaen"/>
          <w:b/>
          <w:bCs/>
          <w:sz w:val="24"/>
          <w:szCs w:val="24"/>
        </w:rPr>
        <w:t xml:space="preserve"> ცვლილების ცნობა №</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20      </w:t>
      </w:r>
      <w:proofErr w:type="gramStart"/>
      <w:r w:rsidRPr="00E5222E">
        <w:rPr>
          <w:rFonts w:ascii="Sylfaen" w:hAnsi="Sylfaen" w:cs="Sylfaen"/>
          <w:sz w:val="24"/>
          <w:szCs w:val="24"/>
        </w:rPr>
        <w:t>წლის  “</w:t>
      </w:r>
      <w:proofErr w:type="gramEnd"/>
      <w:r w:rsidRPr="00E5222E">
        <w:rPr>
          <w:rFonts w:ascii="Sylfaen" w:hAnsi="Sylfaen" w:cs="Sylfaen"/>
          <w:sz w:val="24"/>
          <w:szCs w:val="24"/>
        </w:rPr>
        <w:t>__”   _________</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___________________________________________________________</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roofErr w:type="gramStart"/>
      <w:r w:rsidRPr="00E5222E">
        <w:rPr>
          <w:rFonts w:ascii="Sylfaen" w:hAnsi="Sylfaen" w:cs="Sylfaen"/>
          <w:sz w:val="24"/>
          <w:szCs w:val="24"/>
        </w:rPr>
        <w:t>( საბიუჯეტო</w:t>
      </w:r>
      <w:proofErr w:type="gramEnd"/>
      <w:r w:rsidRPr="00E5222E">
        <w:rPr>
          <w:rFonts w:ascii="Sylfaen" w:hAnsi="Sylfaen" w:cs="Sylfaen"/>
          <w:sz w:val="24"/>
          <w:szCs w:val="24"/>
        </w:rPr>
        <w:t xml:space="preserve"> ორგანიზაციის დასახელება, პროგრამული კოდი)</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______________________________________________________________________________</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lastRenderedPageBreak/>
        <w:t>(</w:t>
      </w:r>
      <w:proofErr w:type="gramStart"/>
      <w:r w:rsidRPr="00E5222E">
        <w:rPr>
          <w:rFonts w:ascii="Sylfaen" w:hAnsi="Sylfaen" w:cs="Sylfaen"/>
          <w:sz w:val="24"/>
          <w:szCs w:val="24"/>
        </w:rPr>
        <w:t>ცვლილების</w:t>
      </w:r>
      <w:proofErr w:type="gramEnd"/>
      <w:r w:rsidRPr="00E5222E">
        <w:rPr>
          <w:rFonts w:ascii="Sylfaen" w:hAnsi="Sylfaen" w:cs="Sylfaen"/>
          <w:sz w:val="24"/>
          <w:szCs w:val="24"/>
        </w:rPr>
        <w:t xml:space="preserve"> საფუძველი_დადგენილება, განკარგულება, ბრძანება, გადაწყვეტილება)</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20     </w:t>
      </w:r>
      <w:proofErr w:type="gramStart"/>
      <w:r w:rsidRPr="00E5222E">
        <w:rPr>
          <w:rFonts w:ascii="Sylfaen" w:hAnsi="Sylfaen" w:cs="Sylfaen"/>
          <w:sz w:val="24"/>
          <w:szCs w:val="24"/>
        </w:rPr>
        <w:t>წლის  “</w:t>
      </w:r>
      <w:proofErr w:type="gramEnd"/>
      <w:r w:rsidRPr="00E5222E">
        <w:rPr>
          <w:rFonts w:ascii="Sylfaen" w:hAnsi="Sylfaen" w:cs="Sylfaen"/>
          <w:sz w:val="24"/>
          <w:szCs w:val="24"/>
        </w:rPr>
        <w:t>__”   _________</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         _____________________________________________________________________</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w:t>
      </w:r>
      <w:proofErr w:type="gramStart"/>
      <w:r w:rsidRPr="00E5222E">
        <w:rPr>
          <w:rFonts w:ascii="Sylfaen" w:hAnsi="Sylfaen" w:cs="Sylfaen"/>
          <w:sz w:val="24"/>
          <w:szCs w:val="24"/>
        </w:rPr>
        <w:t>ცვლილების</w:t>
      </w:r>
      <w:proofErr w:type="gramEnd"/>
      <w:r w:rsidRPr="00E5222E">
        <w:rPr>
          <w:rFonts w:ascii="Sylfaen" w:hAnsi="Sylfaen" w:cs="Sylfaen"/>
          <w:sz w:val="24"/>
          <w:szCs w:val="24"/>
        </w:rPr>
        <w:t xml:space="preserve"> შინაარსი</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w:t>
      </w:r>
      <w:proofErr w:type="gramStart"/>
      <w:r w:rsidRPr="00E5222E">
        <w:rPr>
          <w:rFonts w:ascii="Sylfaen" w:hAnsi="Sylfaen" w:cs="Sylfaen"/>
          <w:sz w:val="24"/>
          <w:szCs w:val="24"/>
        </w:rPr>
        <w:t>ლარებში</w:t>
      </w:r>
      <w:proofErr w:type="gramEnd"/>
      <w:r w:rsidRPr="00E5222E">
        <w:rPr>
          <w:rFonts w:ascii="Sylfaen" w:hAnsi="Sylfaen" w:cs="Sylfaen"/>
          <w:sz w:val="24"/>
          <w:szCs w:val="24"/>
        </w:rPr>
        <w:t xml:space="preserve">) </w:t>
      </w:r>
    </w:p>
    <w:tbl>
      <w:tblPr>
        <w:tblW w:w="0" w:type="auto"/>
        <w:tblInd w:w="15" w:type="dxa"/>
        <w:tblLayout w:type="fixed"/>
        <w:tblCellMar>
          <w:left w:w="15" w:type="dxa"/>
          <w:right w:w="15" w:type="dxa"/>
        </w:tblCellMar>
        <w:tblLook w:val="0000"/>
      </w:tblPr>
      <w:tblGrid>
        <w:gridCol w:w="1303"/>
        <w:gridCol w:w="2127"/>
        <w:gridCol w:w="27"/>
        <w:gridCol w:w="1508"/>
        <w:gridCol w:w="989"/>
        <w:gridCol w:w="811"/>
        <w:gridCol w:w="748"/>
        <w:gridCol w:w="851"/>
        <w:gridCol w:w="850"/>
      </w:tblGrid>
      <w:tr w:rsidR="00792AE7" w:rsidRPr="00E5222E" w:rsidTr="00FC5B09">
        <w:trPr>
          <w:trHeight w:val="331"/>
        </w:trPr>
        <w:tc>
          <w:tcPr>
            <w:tcW w:w="1303"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პროგრამული </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კოდი </w:t>
            </w:r>
          </w:p>
        </w:tc>
        <w:tc>
          <w:tcPr>
            <w:tcW w:w="2127"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პროგრამა/ქვეპროგრამა </w:t>
            </w:r>
          </w:p>
        </w:tc>
        <w:tc>
          <w:tcPr>
            <w:tcW w:w="1535" w:type="dxa"/>
            <w:gridSpan w:val="2"/>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საბიუჯეტო კლასიფიკაციის </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მუხლი </w:t>
            </w:r>
          </w:p>
        </w:tc>
        <w:tc>
          <w:tcPr>
            <w:tcW w:w="4249" w:type="dxa"/>
            <w:gridSpan w:val="5"/>
            <w:tcBorders>
              <w:top w:val="single" w:sz="6" w:space="0" w:color="auto"/>
              <w:left w:val="single" w:sz="6" w:space="0" w:color="auto"/>
              <w:bottom w:val="single" w:sz="6" w:space="0" w:color="auto"/>
              <w:right w:val="single" w:sz="6" w:space="0" w:color="auto"/>
            </w:tcBorders>
            <w:vAlign w:val="center"/>
          </w:tcPr>
          <w:tbl>
            <w:tblPr>
              <w:tblW w:w="0" w:type="auto"/>
              <w:tblLayout w:type="fixed"/>
              <w:tblCellMar>
                <w:left w:w="0" w:type="dxa"/>
                <w:right w:w="0" w:type="dxa"/>
              </w:tblCellMar>
              <w:tblLook w:val="0000"/>
            </w:tblPr>
            <w:tblGrid>
              <w:gridCol w:w="975"/>
              <w:gridCol w:w="2994"/>
            </w:tblGrid>
            <w:tr w:rsidR="00792AE7" w:rsidRPr="00E5222E">
              <w:trPr>
                <w:trHeight w:val="331"/>
              </w:trPr>
              <w:tc>
                <w:tcPr>
                  <w:tcW w:w="3969" w:type="dxa"/>
                  <w:gridSpan w:val="2"/>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ცვლილების თანხა +/-</w:t>
                  </w:r>
                  <w:r w:rsidRPr="00E5222E">
                    <w:rPr>
                      <w:rFonts w:ascii="Sylfaen" w:hAnsi="Sylfaen" w:cs="Sylfaen"/>
                      <w:sz w:val="24"/>
                      <w:szCs w:val="24"/>
                    </w:rPr>
                    <w:br/>
                    <w:t xml:space="preserve">(გადიდებული, შემცირებული) </w:t>
                  </w:r>
                </w:p>
              </w:tc>
            </w:tr>
            <w:tr w:rsidR="00792AE7" w:rsidRPr="00E5222E">
              <w:trPr>
                <w:trHeight w:val="230"/>
              </w:trPr>
              <w:tc>
                <w:tcPr>
                  <w:tcW w:w="975" w:type="dxa"/>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წლიური </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გეგმა </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tc>
              <w:tc>
                <w:tcPr>
                  <w:tcW w:w="2994" w:type="dxa"/>
                  <w:vAlign w:val="center"/>
                </w:tcPr>
                <w:tbl>
                  <w:tblPr>
                    <w:tblW w:w="0" w:type="auto"/>
                    <w:tblLayout w:type="fixed"/>
                    <w:tblCellMar>
                      <w:left w:w="0" w:type="dxa"/>
                      <w:right w:w="0" w:type="dxa"/>
                    </w:tblCellMar>
                    <w:tblLook w:val="0000"/>
                  </w:tblPr>
                  <w:tblGrid>
                    <w:gridCol w:w="724"/>
                    <w:gridCol w:w="709"/>
                    <w:gridCol w:w="725"/>
                    <w:gridCol w:w="755"/>
                  </w:tblGrid>
                  <w:tr w:rsidR="00792AE7" w:rsidRPr="00E5222E">
                    <w:trPr>
                      <w:trHeight w:val="230"/>
                    </w:trPr>
                    <w:tc>
                      <w:tcPr>
                        <w:tcW w:w="2913" w:type="dxa"/>
                        <w:gridSpan w:val="4"/>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მათ შორის: კვარტალების მიხედვით </w:t>
                        </w:r>
                      </w:p>
                    </w:tc>
                  </w:tr>
                  <w:tr w:rsidR="00792AE7" w:rsidRPr="00E5222E">
                    <w:trPr>
                      <w:trHeight w:val="92"/>
                    </w:trPr>
                    <w:tc>
                      <w:tcPr>
                        <w:tcW w:w="724" w:type="dxa"/>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I </w:t>
                        </w:r>
                      </w:p>
                    </w:tc>
                    <w:tc>
                      <w:tcPr>
                        <w:tcW w:w="709" w:type="dxa"/>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II </w:t>
                        </w:r>
                      </w:p>
                    </w:tc>
                    <w:tc>
                      <w:tcPr>
                        <w:tcW w:w="725" w:type="dxa"/>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III </w:t>
                        </w:r>
                      </w:p>
                    </w:tc>
                    <w:tc>
                      <w:tcPr>
                        <w:tcW w:w="755" w:type="dxa"/>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IV </w:t>
                        </w:r>
                      </w:p>
                    </w:tc>
                  </w:tr>
                </w:tbl>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tc>
            </w:tr>
          </w:tbl>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r>
      <w:tr w:rsidR="00792AE7" w:rsidRPr="00E5222E" w:rsidTr="00FC5B09">
        <w:trPr>
          <w:trHeight w:val="156"/>
        </w:trPr>
        <w:tc>
          <w:tcPr>
            <w:tcW w:w="1303"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1508"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989"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11"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748"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51"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50"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r>
      <w:tr w:rsidR="00792AE7" w:rsidRPr="00E5222E" w:rsidTr="00FC5B09">
        <w:trPr>
          <w:trHeight w:val="165"/>
        </w:trPr>
        <w:tc>
          <w:tcPr>
            <w:tcW w:w="1303"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1508"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989"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11"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748"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51"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50"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r>
      <w:tr w:rsidR="00792AE7" w:rsidRPr="00E5222E" w:rsidTr="00FC5B09">
        <w:trPr>
          <w:trHeight w:val="156"/>
        </w:trPr>
        <w:tc>
          <w:tcPr>
            <w:tcW w:w="1303"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1508"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989"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11"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748"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51"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50"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r>
      <w:tr w:rsidR="00792AE7" w:rsidRPr="00E5222E" w:rsidTr="00FC5B09">
        <w:trPr>
          <w:trHeight w:val="165"/>
        </w:trPr>
        <w:tc>
          <w:tcPr>
            <w:tcW w:w="1303"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1508"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989"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11"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748"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51"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50"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r>
      <w:tr w:rsidR="00792AE7" w:rsidRPr="00E5222E" w:rsidTr="00FC5B09">
        <w:trPr>
          <w:trHeight w:val="156"/>
        </w:trPr>
        <w:tc>
          <w:tcPr>
            <w:tcW w:w="1303"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1508"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989"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11"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748"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51"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50"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r>
      <w:tr w:rsidR="00792AE7" w:rsidRPr="00E5222E" w:rsidTr="00FC5B09">
        <w:trPr>
          <w:trHeight w:val="165"/>
        </w:trPr>
        <w:tc>
          <w:tcPr>
            <w:tcW w:w="1303"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 ჯამი </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1508"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989"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11"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748"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51"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c>
          <w:tcPr>
            <w:tcW w:w="850" w:type="dxa"/>
            <w:tcBorders>
              <w:top w:val="single" w:sz="6" w:space="0" w:color="auto"/>
              <w:left w:val="single" w:sz="6" w:space="0" w:color="auto"/>
              <w:bottom w:val="single" w:sz="6" w:space="0" w:color="auto"/>
              <w:right w:val="single" w:sz="6" w:space="0" w:color="auto"/>
            </w:tcBorders>
            <w:vAlign w:val="center"/>
          </w:tcPr>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w:t>
            </w:r>
          </w:p>
        </w:tc>
      </w:tr>
    </w:tbl>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roofErr w:type="gramStart"/>
      <w:r w:rsidRPr="00E5222E">
        <w:rPr>
          <w:rFonts w:ascii="Sylfaen" w:hAnsi="Sylfaen" w:cs="Sylfaen"/>
          <w:sz w:val="24"/>
          <w:szCs w:val="24"/>
        </w:rPr>
        <w:t>დაფარვის</w:t>
      </w:r>
      <w:proofErr w:type="gramEnd"/>
      <w:r w:rsidRPr="00E5222E">
        <w:rPr>
          <w:rFonts w:ascii="Sylfaen" w:hAnsi="Sylfaen" w:cs="Sylfaen"/>
          <w:sz w:val="24"/>
          <w:szCs w:val="24"/>
        </w:rPr>
        <w:t xml:space="preserve"> ან მიმართვის წყარო</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1. </w:t>
      </w:r>
      <w:proofErr w:type="gramStart"/>
      <w:r w:rsidRPr="00E5222E">
        <w:rPr>
          <w:rFonts w:ascii="Sylfaen" w:hAnsi="Sylfaen" w:cs="Sylfaen"/>
          <w:sz w:val="24"/>
          <w:szCs w:val="24"/>
        </w:rPr>
        <w:t>დამტკიცებული</w:t>
      </w:r>
      <w:proofErr w:type="gramEnd"/>
      <w:r w:rsidRPr="00E5222E">
        <w:rPr>
          <w:rFonts w:ascii="Sylfaen" w:hAnsi="Sylfaen" w:cs="Sylfaen"/>
          <w:sz w:val="24"/>
          <w:szCs w:val="24"/>
        </w:rPr>
        <w:t xml:space="preserve"> ბიუჯეტით გათვალისწინებული ასიგნებებიდან</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2. </w:t>
      </w:r>
      <w:proofErr w:type="gramStart"/>
      <w:r w:rsidRPr="00E5222E">
        <w:rPr>
          <w:rFonts w:ascii="Sylfaen" w:hAnsi="Sylfaen" w:cs="Sylfaen"/>
          <w:sz w:val="24"/>
          <w:szCs w:val="24"/>
        </w:rPr>
        <w:t>ბიუჯეტის</w:t>
      </w:r>
      <w:proofErr w:type="gramEnd"/>
      <w:r w:rsidRPr="00E5222E">
        <w:rPr>
          <w:rFonts w:ascii="Sylfaen" w:hAnsi="Sylfaen" w:cs="Sylfaen"/>
          <w:sz w:val="24"/>
          <w:szCs w:val="24"/>
        </w:rPr>
        <w:t xml:space="preserve"> სარეზერვო ფონდიდან</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3. </w:t>
      </w:r>
      <w:proofErr w:type="gramStart"/>
      <w:r w:rsidRPr="00E5222E">
        <w:rPr>
          <w:rFonts w:ascii="Sylfaen" w:hAnsi="Sylfaen" w:cs="Sylfaen"/>
          <w:sz w:val="24"/>
          <w:szCs w:val="24"/>
        </w:rPr>
        <w:t>წინა</w:t>
      </w:r>
      <w:proofErr w:type="gramEnd"/>
      <w:r w:rsidRPr="00E5222E">
        <w:rPr>
          <w:rFonts w:ascii="Sylfaen" w:hAnsi="Sylfaen" w:cs="Sylfaen"/>
          <w:sz w:val="24"/>
          <w:szCs w:val="24"/>
        </w:rPr>
        <w:t xml:space="preserve"> პერიოდში წარმოქმნილი ვალდებულებების დაფარვა</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sidRPr="00E5222E">
        <w:rPr>
          <w:rFonts w:ascii="Sylfaen" w:hAnsi="Sylfaen" w:cs="Sylfaen"/>
          <w:sz w:val="24"/>
          <w:szCs w:val="24"/>
        </w:rPr>
        <w:t xml:space="preserve">4. </w:t>
      </w:r>
      <w:proofErr w:type="gramStart"/>
      <w:r w:rsidRPr="00E5222E">
        <w:rPr>
          <w:rFonts w:ascii="Sylfaen" w:hAnsi="Sylfaen" w:cs="Sylfaen"/>
          <w:sz w:val="24"/>
          <w:szCs w:val="24"/>
        </w:rPr>
        <w:t>დანარჩენი</w:t>
      </w:r>
      <w:proofErr w:type="gramEnd"/>
      <w:r w:rsidRPr="00E5222E">
        <w:rPr>
          <w:rFonts w:ascii="Sylfaen" w:hAnsi="Sylfaen" w:cs="Sylfaen"/>
          <w:sz w:val="24"/>
          <w:szCs w:val="24"/>
        </w:rPr>
        <w:t xml:space="preserve"> ცვლილება</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p w:rsidR="00326450" w:rsidRDefault="00326450"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lang w:val="ka-GE"/>
        </w:rPr>
      </w:pPr>
      <w:r>
        <w:rPr>
          <w:rFonts w:ascii="Sylfaen" w:hAnsi="Sylfaen" w:cs="Sylfaen"/>
          <w:sz w:val="24"/>
          <w:szCs w:val="24"/>
          <w:lang w:val="ka-GE"/>
        </w:rPr>
        <w:t xml:space="preserve">ხარაგაულის მუნიციპალიტეტის მერიიის </w:t>
      </w:r>
      <w:r w:rsidR="004A247E">
        <w:rPr>
          <w:rFonts w:ascii="Sylfaen" w:hAnsi="Sylfaen" w:cs="Sylfaen"/>
          <w:sz w:val="24"/>
          <w:szCs w:val="24"/>
          <w:lang w:val="ka-GE"/>
        </w:rPr>
        <w:t xml:space="preserve">პირველადი სტრუქტურული ერთეულის ხელმძღვანელი: </w:t>
      </w:r>
    </w:p>
    <w:p w:rsidR="00792AE7" w:rsidRPr="00E5222E" w:rsidRDefault="00326450"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r>
        <w:rPr>
          <w:rFonts w:ascii="Sylfaen" w:hAnsi="Sylfaen" w:cs="Sylfaen"/>
          <w:sz w:val="24"/>
          <w:szCs w:val="24"/>
          <w:lang w:val="ka-GE"/>
        </w:rPr>
        <w:t xml:space="preserve">ხარაგაულის მუნიციპალიტეტის მერიის </w:t>
      </w:r>
      <w:r w:rsidR="004A247E">
        <w:rPr>
          <w:rFonts w:ascii="Sylfaen" w:hAnsi="Sylfaen" w:cs="Sylfaen"/>
          <w:sz w:val="24"/>
          <w:szCs w:val="24"/>
          <w:lang w:val="ka-GE"/>
        </w:rPr>
        <w:t xml:space="preserve">მეორადი სტრუქტურული ერთეულის ხელმძღვანელი: </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p w:rsidR="00127525" w:rsidRPr="00E5222E" w:rsidRDefault="00127525"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lang w:val="ka-GE"/>
        </w:rPr>
      </w:pPr>
    </w:p>
    <w:p w:rsidR="00127525" w:rsidRPr="00E5222E" w:rsidRDefault="00127525"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lang w:val="ka-GE"/>
        </w:rPr>
      </w:pPr>
    </w:p>
    <w:p w:rsidR="00127525" w:rsidRPr="00E5222E" w:rsidRDefault="00127525"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lang w:val="ka-GE"/>
        </w:rPr>
      </w:pPr>
    </w:p>
    <w:p w:rsidR="00127525" w:rsidRPr="00E5222E" w:rsidRDefault="00127525"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lang w:val="ka-GE"/>
        </w:rPr>
      </w:pPr>
    </w:p>
    <w:p w:rsidR="00127525" w:rsidRPr="00E5222E" w:rsidRDefault="00127525"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lang w:val="ka-GE"/>
        </w:rPr>
      </w:pPr>
    </w:p>
    <w:p w:rsidR="00127525" w:rsidRPr="00E5222E" w:rsidRDefault="00127525"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lang w:val="ka-GE"/>
        </w:rPr>
      </w:pPr>
    </w:p>
    <w:p w:rsidR="00127525" w:rsidRPr="00E5222E" w:rsidRDefault="00127525"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lang w:val="ka-GE"/>
        </w:rPr>
      </w:pPr>
    </w:p>
    <w:p w:rsidR="00127525" w:rsidRPr="00E5222E" w:rsidRDefault="00127525"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lang w:val="ka-GE"/>
        </w:rPr>
      </w:pPr>
    </w:p>
    <w:p w:rsidR="00792AE7" w:rsidRPr="0046708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lang w:val="ka-GE"/>
        </w:rPr>
      </w:pPr>
      <w:r w:rsidRPr="00E5222E">
        <w:rPr>
          <w:rFonts w:ascii="Sylfaen" w:hAnsi="Sylfaen" w:cs="Sylfaen"/>
          <w:sz w:val="24"/>
          <w:szCs w:val="24"/>
        </w:rPr>
        <w:lastRenderedPageBreak/>
        <w:t>დანართი</w:t>
      </w:r>
      <w:r w:rsidR="0046708E">
        <w:rPr>
          <w:rFonts w:ascii="Sylfaen" w:hAnsi="Sylfaen" w:cs="Sylfaen"/>
          <w:sz w:val="24"/>
          <w:szCs w:val="24"/>
          <w:lang w:val="ka-GE"/>
        </w:rPr>
        <w:t>N3</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b/>
          <w:bCs/>
          <w:sz w:val="24"/>
          <w:szCs w:val="24"/>
        </w:rPr>
      </w:pPr>
      <w:proofErr w:type="gramStart"/>
      <w:r w:rsidRPr="00E5222E">
        <w:rPr>
          <w:rFonts w:ascii="Sylfaen" w:hAnsi="Sylfaen" w:cs="Sylfaen"/>
          <w:b/>
          <w:bCs/>
          <w:sz w:val="24"/>
          <w:szCs w:val="24"/>
        </w:rPr>
        <w:t>საქართველოს</w:t>
      </w:r>
      <w:proofErr w:type="gramEnd"/>
      <w:r w:rsidRPr="00E5222E">
        <w:rPr>
          <w:rFonts w:ascii="Sylfaen" w:hAnsi="Sylfaen" w:cs="Sylfaen"/>
          <w:b/>
          <w:bCs/>
          <w:sz w:val="24"/>
          <w:szCs w:val="24"/>
        </w:rPr>
        <w:t xml:space="preserve"> საბიუჯეტო კოდექსის მე-6 მუხლის „ბ</w:t>
      </w:r>
      <w:r w:rsidRPr="00E5222E">
        <w:rPr>
          <w:rFonts w:ascii="Sylfaen" w:hAnsi="Sylfaen" w:cs="Sylfaen"/>
          <w:b/>
          <w:bCs/>
          <w:position w:val="6"/>
          <w:sz w:val="24"/>
          <w:szCs w:val="24"/>
        </w:rPr>
        <w:t>2</w:t>
      </w:r>
      <w:r w:rsidRPr="00E5222E">
        <w:rPr>
          <w:rFonts w:ascii="Sylfaen" w:hAnsi="Sylfaen" w:cs="Sylfaen"/>
          <w:b/>
          <w:bCs/>
          <w:sz w:val="24"/>
          <w:szCs w:val="24"/>
        </w:rPr>
        <w:t>.გ“ ქვეპუნქტებით განსაზღვრული არასამეწარმეო (არაკომერციული) იურიდიული პირების ბიუჯეტების დაზუსტების და საბიუჯეტო კლასიფიკაციის მუხლებს შორის თანხების გადანაწილების წესი, კანონმდებლობით ნებადართული სხვა (არასაბიუჯეტო სახსრები) შემოსავლებით მიღებული სახსრების ნაწილში</w:t>
      </w: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rPr>
      </w:pPr>
    </w:p>
    <w:p w:rsidR="00792AE7" w:rsidRPr="00E5222E"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b/>
          <w:bCs/>
          <w:sz w:val="24"/>
          <w:szCs w:val="24"/>
        </w:rPr>
      </w:pPr>
      <w:proofErr w:type="gramStart"/>
      <w:r w:rsidRPr="00E5222E">
        <w:rPr>
          <w:rFonts w:ascii="Sylfaen" w:hAnsi="Sylfaen" w:cs="Sylfaen"/>
          <w:b/>
          <w:bCs/>
          <w:sz w:val="24"/>
          <w:szCs w:val="24"/>
        </w:rPr>
        <w:t>მუხლი</w:t>
      </w:r>
      <w:proofErr w:type="gramEnd"/>
      <w:r w:rsidRPr="00E5222E">
        <w:rPr>
          <w:rFonts w:ascii="Sylfaen" w:hAnsi="Sylfaen" w:cs="Sylfaen"/>
          <w:b/>
          <w:bCs/>
          <w:sz w:val="24"/>
          <w:szCs w:val="24"/>
        </w:rPr>
        <w:t xml:space="preserve"> 1 </w:t>
      </w:r>
    </w:p>
    <w:p w:rsidR="00792AE7"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r w:rsidRPr="00E5222E">
        <w:rPr>
          <w:rFonts w:ascii="Sylfaen" w:hAnsi="Sylfaen" w:cs="Sylfaen"/>
          <w:sz w:val="24"/>
          <w:szCs w:val="24"/>
        </w:rPr>
        <w:t xml:space="preserve">1. </w:t>
      </w:r>
      <w:proofErr w:type="gramStart"/>
      <w:r w:rsidRPr="00E5222E">
        <w:rPr>
          <w:rFonts w:ascii="Sylfaen" w:hAnsi="Sylfaen" w:cs="Sylfaen"/>
          <w:sz w:val="24"/>
          <w:szCs w:val="24"/>
        </w:rPr>
        <w:t>საქართველოს</w:t>
      </w:r>
      <w:proofErr w:type="gramEnd"/>
      <w:r w:rsidRPr="00E5222E">
        <w:rPr>
          <w:rFonts w:ascii="Sylfaen" w:hAnsi="Sylfaen" w:cs="Sylfaen"/>
          <w:sz w:val="24"/>
          <w:szCs w:val="24"/>
        </w:rPr>
        <w:t xml:space="preserve"> საბიუჯეტო კოდექსის მე-6 მუხლის „ბ</w:t>
      </w:r>
      <w:r w:rsidRPr="00E5222E">
        <w:rPr>
          <w:rFonts w:ascii="Sylfaen" w:hAnsi="Sylfaen" w:cs="Sylfaen"/>
          <w:position w:val="6"/>
          <w:sz w:val="24"/>
          <w:szCs w:val="24"/>
        </w:rPr>
        <w:t>2</w:t>
      </w:r>
      <w:r w:rsidRPr="00E5222E">
        <w:rPr>
          <w:rFonts w:ascii="Sylfaen" w:hAnsi="Sylfaen" w:cs="Sylfaen"/>
          <w:sz w:val="24"/>
          <w:szCs w:val="24"/>
        </w:rPr>
        <w:t>.გ“ ქვეპუნქტებით განსაზღვრული არასამეწარმეო (არაკომერციული) იურიდიული პირების   ბიუჯეტების დაზუსტების და საბიუჯეტო კლასიფიკაციის მუხლებს შორის თანხების გადანაწილების წესი, კანონმდებლობით ნებადართული სხვა (არასაბიუჯეტო სახსრები) შემოსავლებით მიღებული სახსრების  ნაწილში შემუშავებულია საქართველოს საბიუჯეტო კოდექსის 69-ე მუხლის საფუძველზე.</w:t>
      </w:r>
    </w:p>
    <w:p w:rsidR="00991B1A" w:rsidRPr="00991B1A" w:rsidRDefault="00991B1A"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p>
    <w:p w:rsidR="00792AE7" w:rsidRPr="00EF5E2D"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r w:rsidRPr="00EF5E2D">
        <w:rPr>
          <w:rFonts w:ascii="Sylfaen" w:hAnsi="Sylfaen" w:cs="Sylfaen"/>
          <w:sz w:val="24"/>
          <w:szCs w:val="24"/>
          <w:lang w:val="ka-GE"/>
        </w:rPr>
        <w:t xml:space="preserve">2. </w:t>
      </w:r>
      <w:proofErr w:type="gramStart"/>
      <w:r w:rsidR="000767E6" w:rsidRPr="00E5222E">
        <w:rPr>
          <w:rFonts w:ascii="Sylfaen" w:hAnsi="Sylfaen" w:cs="Sylfaen"/>
          <w:sz w:val="24"/>
          <w:szCs w:val="24"/>
        </w:rPr>
        <w:t>არასამეწარმეო</w:t>
      </w:r>
      <w:proofErr w:type="gramEnd"/>
      <w:r w:rsidR="000767E6" w:rsidRPr="00E5222E">
        <w:rPr>
          <w:rFonts w:ascii="Sylfaen" w:hAnsi="Sylfaen" w:cs="Sylfaen"/>
          <w:sz w:val="24"/>
          <w:szCs w:val="24"/>
        </w:rPr>
        <w:t xml:space="preserve"> (არაკომერციული) იურიდიული პირების  </w:t>
      </w:r>
      <w:r w:rsidRPr="00EF5E2D">
        <w:rPr>
          <w:rFonts w:ascii="Sylfaen" w:hAnsi="Sylfaen" w:cs="Sylfaen"/>
          <w:sz w:val="24"/>
          <w:szCs w:val="24"/>
          <w:lang w:val="ka-GE"/>
        </w:rPr>
        <w:t xml:space="preserve"> ბიუჯეტის კვარტალებს, საბიუჯეტო კლასიფიკაციის მუხლებსა და პროგრამულ კოდებს შორის ცვლილების შეტანის საკითხის გადაწყვეტა ხდება საქართველოს კანონმდებლობის შესაბამისად და ეს წესი არეგულირებს მხოლოდ განხორციელებული ცვლილების ბიუჯეტის კვარტალურ განწერაში ასახვის წესს, ასევე საბიუჯეტო კლასიფიკაციის მუხლებს შორის თანხების გადანაწილების მექანიზმებს</w:t>
      </w:r>
      <w:r w:rsidR="00E21855">
        <w:rPr>
          <w:rFonts w:ascii="Sylfaen" w:hAnsi="Sylfaen" w:cs="Sylfaen"/>
          <w:sz w:val="24"/>
          <w:szCs w:val="24"/>
          <w:lang w:val="ka-GE"/>
        </w:rPr>
        <w:t xml:space="preserve">. </w:t>
      </w:r>
      <w:r w:rsidRPr="00EF5E2D">
        <w:rPr>
          <w:rFonts w:ascii="Sylfaen" w:hAnsi="Sylfaen" w:cs="Sylfaen"/>
          <w:sz w:val="24"/>
          <w:szCs w:val="24"/>
          <w:lang w:val="ka-GE"/>
        </w:rPr>
        <w:t>კანონმდებლობით ნებადართული სხვა (არასაბიუჯეტო სახსრები) შემოსავლებით მიღებული სახსრების  ნაწილში.</w:t>
      </w:r>
    </w:p>
    <w:p w:rsidR="00991B1A" w:rsidRDefault="0029380D"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r>
        <w:rPr>
          <w:rFonts w:ascii="Sylfaen" w:hAnsi="Sylfaen" w:cs="Sylfaen"/>
          <w:sz w:val="24"/>
          <w:szCs w:val="24"/>
          <w:lang w:val="ka-GE"/>
        </w:rPr>
        <w:t>3</w:t>
      </w:r>
      <w:r w:rsidR="00792AE7" w:rsidRPr="00EF5E2D">
        <w:rPr>
          <w:rFonts w:ascii="Sylfaen" w:hAnsi="Sylfaen" w:cs="Sylfaen"/>
          <w:sz w:val="24"/>
          <w:szCs w:val="24"/>
          <w:lang w:val="ka-GE"/>
        </w:rPr>
        <w:t>.</w:t>
      </w:r>
      <w:r w:rsidR="00991B1A">
        <w:rPr>
          <w:rFonts w:ascii="Sylfaen" w:hAnsi="Sylfaen" w:cs="Sylfaen"/>
          <w:sz w:val="24"/>
          <w:szCs w:val="24"/>
          <w:lang w:val="ka-GE"/>
        </w:rPr>
        <w:t xml:space="preserve"> ეს წესი ადგენს მხოლოდ ბიუჯეტის დაზუსტების პროცედურულ საკითხებს, ხოლო ბიუჯეტის დაზუსტების თაობაზე გადაწყვეტილებას  იღებს თავად იურიდიული პირი </w:t>
      </w:r>
      <w:r w:rsidR="00991B1A" w:rsidRPr="00EF5E2D">
        <w:rPr>
          <w:rFonts w:ascii="Sylfaen" w:hAnsi="Sylfaen" w:cs="Sylfaen"/>
          <w:sz w:val="24"/>
          <w:szCs w:val="24"/>
          <w:lang w:val="ka-GE"/>
        </w:rPr>
        <w:t>საქართველოს კანონმდებლობით დადგენილი წესით</w:t>
      </w:r>
      <w:r w:rsidR="00991B1A">
        <w:rPr>
          <w:rFonts w:ascii="Sylfaen" w:hAnsi="Sylfaen" w:cs="Sylfaen"/>
          <w:sz w:val="24"/>
          <w:szCs w:val="24"/>
          <w:lang w:val="ka-GE"/>
        </w:rPr>
        <w:t xml:space="preserve">, </w:t>
      </w:r>
      <w:r w:rsidR="00991B1A" w:rsidRPr="00C56F2F">
        <w:rPr>
          <w:rFonts w:ascii="Sylfaen" w:hAnsi="Sylfaen" w:cs="Sylfaen"/>
          <w:sz w:val="24"/>
          <w:szCs w:val="24"/>
          <w:highlight w:val="yellow"/>
          <w:lang w:val="ka-GE"/>
        </w:rPr>
        <w:t>კონტროლის ორგანოსთან შეთანხმებით.</w:t>
      </w:r>
    </w:p>
    <w:p w:rsidR="00991B1A" w:rsidRDefault="00991B1A"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r>
        <w:rPr>
          <w:rFonts w:ascii="Sylfaen" w:hAnsi="Sylfaen" w:cs="Sylfaen"/>
          <w:sz w:val="24"/>
          <w:szCs w:val="24"/>
          <w:lang w:val="ka-GE"/>
        </w:rPr>
        <w:t>4.</w:t>
      </w:r>
      <w:r w:rsidR="000767E6" w:rsidRPr="00E5222E">
        <w:rPr>
          <w:rFonts w:ascii="Sylfaen" w:hAnsi="Sylfaen" w:cs="Sylfaen"/>
          <w:sz w:val="24"/>
          <w:szCs w:val="24"/>
        </w:rPr>
        <w:t>არასამეწარმეო (</w:t>
      </w:r>
      <w:proofErr w:type="gramStart"/>
      <w:r w:rsidR="000767E6" w:rsidRPr="00E5222E">
        <w:rPr>
          <w:rFonts w:ascii="Sylfaen" w:hAnsi="Sylfaen" w:cs="Sylfaen"/>
          <w:sz w:val="24"/>
          <w:szCs w:val="24"/>
        </w:rPr>
        <w:t>არაკომერციული</w:t>
      </w:r>
      <w:proofErr w:type="gramEnd"/>
      <w:r w:rsidR="000767E6" w:rsidRPr="00E5222E">
        <w:rPr>
          <w:rFonts w:ascii="Sylfaen" w:hAnsi="Sylfaen" w:cs="Sylfaen"/>
          <w:sz w:val="24"/>
          <w:szCs w:val="24"/>
        </w:rPr>
        <w:t xml:space="preserve">) იურიდიული პირების   </w:t>
      </w:r>
      <w:r w:rsidR="00792AE7" w:rsidRPr="00EF5E2D">
        <w:rPr>
          <w:rFonts w:ascii="Sylfaen" w:hAnsi="Sylfaen" w:cs="Sylfaen"/>
          <w:sz w:val="24"/>
          <w:szCs w:val="24"/>
          <w:lang w:val="ka-GE"/>
        </w:rPr>
        <w:t xml:space="preserve"> მოთხოვნას, მისთვის დამტკიცებული ბიუჯეტის განწერაში ცვლილების შეტანის შესახებ წარუდგენს </w:t>
      </w:r>
      <w:bookmarkStart w:id="0" w:name="_GoBack"/>
      <w:bookmarkEnd w:id="0"/>
      <w:r w:rsidR="0043423A">
        <w:rPr>
          <w:rFonts w:ascii="Sylfaen" w:hAnsi="Sylfaen" w:cs="Sylfaen"/>
          <w:sz w:val="24"/>
          <w:szCs w:val="24"/>
          <w:lang w:val="ka-GE"/>
        </w:rPr>
        <w:t>მუნიციპალიტეტის მერს</w:t>
      </w:r>
      <w:r w:rsidR="00EF5E2D">
        <w:rPr>
          <w:rFonts w:ascii="Sylfaen" w:hAnsi="Sylfaen" w:cs="Sylfaen"/>
          <w:sz w:val="24"/>
          <w:szCs w:val="24"/>
          <w:lang w:val="ka-GE"/>
        </w:rPr>
        <w:t xml:space="preserve">, ხოლო მერი  შესასრულებლად </w:t>
      </w:r>
      <w:r w:rsidR="00231703">
        <w:rPr>
          <w:rFonts w:ascii="Sylfaen" w:hAnsi="Sylfaen" w:cs="Sylfaen"/>
          <w:sz w:val="24"/>
          <w:szCs w:val="24"/>
          <w:lang w:val="ka-GE"/>
        </w:rPr>
        <w:t xml:space="preserve">გადასცემს მუნიციპალიტეტის მერიის </w:t>
      </w:r>
      <w:r w:rsidR="00EF5E2D">
        <w:rPr>
          <w:rFonts w:ascii="Sylfaen" w:hAnsi="Sylfaen" w:cs="Sylfaen"/>
          <w:sz w:val="24"/>
          <w:szCs w:val="24"/>
          <w:lang w:val="ka-GE"/>
        </w:rPr>
        <w:t>საფინანსო-საბიუჯეტო სამსახურს</w:t>
      </w:r>
      <w:r>
        <w:rPr>
          <w:rFonts w:ascii="Sylfaen" w:hAnsi="Sylfaen" w:cs="Sylfaen"/>
          <w:sz w:val="24"/>
          <w:szCs w:val="24"/>
          <w:lang w:val="ka-GE"/>
        </w:rPr>
        <w:t>.</w:t>
      </w:r>
    </w:p>
    <w:p w:rsidR="00EF5E2D" w:rsidRDefault="00991B1A"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r>
        <w:rPr>
          <w:rFonts w:ascii="Sylfaen" w:hAnsi="Sylfaen" w:cs="Sylfaen"/>
          <w:sz w:val="24"/>
          <w:szCs w:val="24"/>
          <w:lang w:val="ka-GE"/>
        </w:rPr>
        <w:t xml:space="preserve">5. </w:t>
      </w:r>
      <w:r w:rsidR="00231703">
        <w:rPr>
          <w:rFonts w:ascii="Sylfaen" w:hAnsi="Sylfaen" w:cs="Sylfaen"/>
          <w:sz w:val="24"/>
          <w:szCs w:val="24"/>
          <w:lang w:val="ka-GE"/>
        </w:rPr>
        <w:t xml:space="preserve">მერიის </w:t>
      </w:r>
      <w:r>
        <w:rPr>
          <w:rFonts w:ascii="Sylfaen" w:hAnsi="Sylfaen" w:cs="Sylfaen"/>
          <w:sz w:val="24"/>
          <w:szCs w:val="24"/>
          <w:lang w:val="ka-GE"/>
        </w:rPr>
        <w:t xml:space="preserve">საფინანსო-საბიუჯეტო სამსახური კანონმდებლობით დადგენილი წესით ამზადებს </w:t>
      </w:r>
      <w:r w:rsidR="00EF5E2D">
        <w:rPr>
          <w:rFonts w:ascii="Sylfaen" w:hAnsi="Sylfaen" w:cs="Sylfaen"/>
          <w:sz w:val="24"/>
          <w:szCs w:val="24"/>
          <w:lang w:val="ka-GE"/>
        </w:rPr>
        <w:t>შესაბამისი ბრძანების პროექტს და წარუდგენს</w:t>
      </w:r>
      <w:r>
        <w:rPr>
          <w:rFonts w:ascii="Sylfaen" w:hAnsi="Sylfaen" w:cs="Sylfaen"/>
          <w:sz w:val="24"/>
          <w:szCs w:val="24"/>
          <w:lang w:val="ka-GE"/>
        </w:rPr>
        <w:t xml:space="preserve"> მუნიციპალიტეტის </w:t>
      </w:r>
      <w:r w:rsidR="00EF5E2D">
        <w:rPr>
          <w:rFonts w:ascii="Sylfaen" w:hAnsi="Sylfaen" w:cs="Sylfaen"/>
          <w:sz w:val="24"/>
          <w:szCs w:val="24"/>
          <w:lang w:val="ka-GE"/>
        </w:rPr>
        <w:t xml:space="preserve"> მერს, მერის მიერ </w:t>
      </w:r>
      <w:r w:rsidR="0029380D">
        <w:rPr>
          <w:rFonts w:ascii="Sylfaen" w:hAnsi="Sylfaen" w:cs="Sylfaen"/>
          <w:sz w:val="24"/>
          <w:szCs w:val="24"/>
          <w:lang w:val="ka-GE"/>
        </w:rPr>
        <w:t>ბრძ</w:t>
      </w:r>
      <w:r w:rsidR="00EF5E2D">
        <w:rPr>
          <w:rFonts w:ascii="Sylfaen" w:hAnsi="Sylfaen" w:cs="Sylfaen"/>
          <w:sz w:val="24"/>
          <w:szCs w:val="24"/>
          <w:lang w:val="ka-GE"/>
        </w:rPr>
        <w:t xml:space="preserve">ანების გამოცემის შემთხვევაში საფინანსო-საბიუჯეტო სამსახური უზრუნველყოფს ბრძანების აღსრულებას. მ. შ </w:t>
      </w:r>
      <w:r w:rsidR="0082136E">
        <w:rPr>
          <w:rFonts w:ascii="Sylfaen" w:hAnsi="Sylfaen" w:cs="Sylfaen"/>
          <w:sz w:val="24"/>
          <w:szCs w:val="24"/>
          <w:lang w:val="ka-GE"/>
        </w:rPr>
        <w:t xml:space="preserve">მოთხოვნილი ცვლილების ასახვას </w:t>
      </w:r>
      <w:r w:rsidR="00EF5E2D">
        <w:rPr>
          <w:rFonts w:ascii="Sylfaen" w:hAnsi="Sylfaen" w:cs="Sylfaen"/>
          <w:sz w:val="24"/>
          <w:szCs w:val="24"/>
          <w:lang w:val="ka-GE"/>
        </w:rPr>
        <w:t xml:space="preserve">ბიუჯეტის მართვის ელექტრონულ სისტემაში (E-BUDGET). </w:t>
      </w:r>
    </w:p>
    <w:p w:rsidR="00792AE7" w:rsidRPr="00EF5E2D" w:rsidRDefault="0082136E"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r>
        <w:rPr>
          <w:rFonts w:ascii="Sylfaen" w:hAnsi="Sylfaen" w:cs="Sylfaen"/>
          <w:sz w:val="24"/>
          <w:szCs w:val="24"/>
          <w:lang w:val="ka-GE"/>
        </w:rPr>
        <w:t>6</w:t>
      </w:r>
      <w:r w:rsidR="00792AE7" w:rsidRPr="00EF5E2D">
        <w:rPr>
          <w:rFonts w:ascii="Sylfaen" w:hAnsi="Sylfaen" w:cs="Sylfaen"/>
          <w:sz w:val="24"/>
          <w:szCs w:val="24"/>
          <w:lang w:val="ka-GE"/>
        </w:rPr>
        <w:t>. საქართველოს საბიუჯეტო კოდექსის მე-6 მუხლის „ბ</w:t>
      </w:r>
      <w:r w:rsidR="00792AE7" w:rsidRPr="00EF5E2D">
        <w:rPr>
          <w:rFonts w:ascii="Sylfaen" w:hAnsi="Sylfaen" w:cs="Sylfaen"/>
          <w:position w:val="6"/>
          <w:sz w:val="24"/>
          <w:szCs w:val="24"/>
          <w:lang w:val="ka-GE"/>
        </w:rPr>
        <w:t>2</w:t>
      </w:r>
      <w:r w:rsidR="00792AE7" w:rsidRPr="00EF5E2D">
        <w:rPr>
          <w:rFonts w:ascii="Sylfaen" w:hAnsi="Sylfaen" w:cs="Sylfaen"/>
          <w:sz w:val="24"/>
          <w:szCs w:val="24"/>
          <w:lang w:val="ka-GE"/>
        </w:rPr>
        <w:t xml:space="preserve">.გ“ ქვეპუნქტებით გათვალისწინებული </w:t>
      </w:r>
      <w:r w:rsidR="000767E6" w:rsidRPr="00E5222E">
        <w:rPr>
          <w:rFonts w:ascii="Sylfaen" w:hAnsi="Sylfaen" w:cs="Sylfaen"/>
          <w:sz w:val="24"/>
          <w:szCs w:val="24"/>
        </w:rPr>
        <w:t xml:space="preserve">არასამეწარმეო (არაკომერციული) იურიდიული პირების   </w:t>
      </w:r>
      <w:r w:rsidR="00792AE7" w:rsidRPr="00EF5E2D">
        <w:rPr>
          <w:rFonts w:ascii="Sylfaen" w:hAnsi="Sylfaen" w:cs="Sylfaen"/>
          <w:sz w:val="24"/>
          <w:szCs w:val="24"/>
          <w:lang w:val="ka-GE"/>
        </w:rPr>
        <w:t xml:space="preserve"> ბიუჯეტებში ცვლილების განხორციელების მიზანშეწონილობის საკითხის გადაწყვეტა სცილდება ამ წესის რეგულაციებს და ხორციელდება საქართველოს კანონმდებლობით დადგენილი წესით. </w:t>
      </w:r>
    </w:p>
    <w:p w:rsidR="00792AE7" w:rsidRPr="00EF5E2D"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p>
    <w:p w:rsidR="00792AE7" w:rsidRPr="00EF5E2D"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b/>
          <w:bCs/>
          <w:sz w:val="24"/>
          <w:szCs w:val="24"/>
          <w:lang w:val="ka-GE"/>
        </w:rPr>
      </w:pPr>
      <w:r w:rsidRPr="00EF5E2D">
        <w:rPr>
          <w:rFonts w:ascii="Sylfaen" w:hAnsi="Sylfaen" w:cs="Sylfaen"/>
          <w:b/>
          <w:bCs/>
          <w:sz w:val="24"/>
          <w:szCs w:val="24"/>
          <w:lang w:val="ka-GE"/>
        </w:rPr>
        <w:lastRenderedPageBreak/>
        <w:t xml:space="preserve">მუხლი 2 </w:t>
      </w:r>
    </w:p>
    <w:p w:rsidR="00792AE7" w:rsidRPr="00EF5E2D"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r w:rsidRPr="00EF5E2D">
        <w:rPr>
          <w:rFonts w:ascii="Sylfaen" w:hAnsi="Sylfaen" w:cs="Sylfaen"/>
          <w:sz w:val="24"/>
          <w:szCs w:val="24"/>
          <w:lang w:val="ka-GE"/>
        </w:rPr>
        <w:t>1. ხარჯთაღრიცხვის ცვლილების ცნობას ადასტურებენ ბიუჯეტის მართვის ელექტრონულ სისტემაში ცნობის დადასტურებაზე უფლებამოსილი პირები.</w:t>
      </w:r>
    </w:p>
    <w:p w:rsidR="00792AE7" w:rsidRPr="00EF5E2D"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sz w:val="24"/>
          <w:szCs w:val="24"/>
          <w:lang w:val="ka-GE"/>
        </w:rPr>
      </w:pPr>
      <w:r w:rsidRPr="00EF5E2D">
        <w:rPr>
          <w:rFonts w:ascii="Sylfaen" w:hAnsi="Sylfaen" w:cs="Sylfaen"/>
          <w:sz w:val="24"/>
          <w:szCs w:val="24"/>
          <w:lang w:val="ka-GE"/>
        </w:rPr>
        <w:t xml:space="preserve">2. განხორციელებული ცვლილებები </w:t>
      </w:r>
      <w:r w:rsidR="000767E6" w:rsidRPr="00E5222E">
        <w:rPr>
          <w:rFonts w:ascii="Sylfaen" w:hAnsi="Sylfaen" w:cs="Sylfaen"/>
          <w:sz w:val="24"/>
          <w:szCs w:val="24"/>
        </w:rPr>
        <w:t>არასამეწარმეო (არაკომერციული) იურიდიული პირების</w:t>
      </w:r>
      <w:r w:rsidR="000767E6">
        <w:rPr>
          <w:rFonts w:ascii="Sylfaen" w:hAnsi="Sylfaen" w:cs="Sylfaen"/>
          <w:sz w:val="24"/>
          <w:szCs w:val="24"/>
          <w:lang w:val="ka-GE"/>
        </w:rPr>
        <w:t xml:space="preserve">ათვის </w:t>
      </w:r>
      <w:r w:rsidRPr="00EF5E2D">
        <w:rPr>
          <w:rFonts w:ascii="Sylfaen" w:hAnsi="Sylfaen" w:cs="Sylfaen"/>
          <w:sz w:val="24"/>
          <w:szCs w:val="24"/>
          <w:lang w:val="ka-GE"/>
        </w:rPr>
        <w:t xml:space="preserve"> ხელმისაწვდომი ხდება ბიუჯეტის მართვის ელექტრონული სისტემის მეშვეობით</w:t>
      </w:r>
      <w:r w:rsidR="000767E6">
        <w:rPr>
          <w:rFonts w:ascii="Sylfaen" w:hAnsi="Sylfaen" w:cs="Sylfaen"/>
          <w:sz w:val="24"/>
          <w:szCs w:val="24"/>
          <w:lang w:val="ka-GE"/>
        </w:rPr>
        <w:t>.</w:t>
      </w:r>
    </w:p>
    <w:p w:rsidR="00792AE7" w:rsidRPr="00EF5E2D" w:rsidRDefault="00792AE7" w:rsidP="002B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sz w:val="24"/>
          <w:szCs w:val="24"/>
          <w:lang w:val="ka-GE"/>
        </w:rPr>
      </w:pPr>
    </w:p>
    <w:sectPr w:rsidR="00792AE7" w:rsidRPr="00EF5E2D" w:rsidSect="007647BF">
      <w:pgSz w:w="12240" w:h="15840"/>
      <w:pgMar w:top="1138" w:right="1138" w:bottom="1138" w:left="113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92AE7"/>
    <w:rsid w:val="0000025A"/>
    <w:rsid w:val="00003C85"/>
    <w:rsid w:val="00010D95"/>
    <w:rsid w:val="000767E6"/>
    <w:rsid w:val="000E0B24"/>
    <w:rsid w:val="00127525"/>
    <w:rsid w:val="00176345"/>
    <w:rsid w:val="001A6A44"/>
    <w:rsid w:val="00210B96"/>
    <w:rsid w:val="00231703"/>
    <w:rsid w:val="0026575C"/>
    <w:rsid w:val="0029380D"/>
    <w:rsid w:val="002B452B"/>
    <w:rsid w:val="00326450"/>
    <w:rsid w:val="00354DF1"/>
    <w:rsid w:val="0043423A"/>
    <w:rsid w:val="0046708E"/>
    <w:rsid w:val="00472977"/>
    <w:rsid w:val="004A247E"/>
    <w:rsid w:val="004D4E07"/>
    <w:rsid w:val="00591F61"/>
    <w:rsid w:val="00664016"/>
    <w:rsid w:val="0068655A"/>
    <w:rsid w:val="007647BF"/>
    <w:rsid w:val="0076710C"/>
    <w:rsid w:val="00783DCC"/>
    <w:rsid w:val="00792AE7"/>
    <w:rsid w:val="00805ED1"/>
    <w:rsid w:val="0082136E"/>
    <w:rsid w:val="00875A01"/>
    <w:rsid w:val="0089354E"/>
    <w:rsid w:val="00895E10"/>
    <w:rsid w:val="008B790C"/>
    <w:rsid w:val="00991B1A"/>
    <w:rsid w:val="009D3DCB"/>
    <w:rsid w:val="00A679F4"/>
    <w:rsid w:val="00B47760"/>
    <w:rsid w:val="00BE59D4"/>
    <w:rsid w:val="00BF253F"/>
    <w:rsid w:val="00BF3811"/>
    <w:rsid w:val="00C56F2F"/>
    <w:rsid w:val="00CE049E"/>
    <w:rsid w:val="00D62EA5"/>
    <w:rsid w:val="00E21855"/>
    <w:rsid w:val="00E44DD6"/>
    <w:rsid w:val="00E5222E"/>
    <w:rsid w:val="00EF5E2D"/>
    <w:rsid w:val="00F0703F"/>
    <w:rsid w:val="00F57DD0"/>
    <w:rsid w:val="00FC5B09"/>
    <w:rsid w:val="00FD2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BF"/>
    <w:pPr>
      <w:autoSpaceDE w:val="0"/>
      <w:autoSpaceDN w:val="0"/>
      <w:adjustRightInd w:val="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7647BF"/>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rsid w:val="00764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647BF"/>
    <w:rPr>
      <w:rFonts w:ascii="Tahoma" w:hAnsi="Tahoma" w:cs="Tahoma"/>
      <w:sz w:val="16"/>
      <w:szCs w:val="16"/>
    </w:rPr>
  </w:style>
  <w:style w:type="paragraph" w:styleId="NormalWeb">
    <w:name w:val="Normal (Web)"/>
    <w:basedOn w:val="Normal"/>
    <w:uiPriority w:val="99"/>
    <w:rsid w:val="007647BF"/>
    <w:pPr>
      <w:spacing w:before="100" w:after="100" w:line="240" w:lineRule="auto"/>
    </w:pPr>
    <w:rPr>
      <w:rFonts w:ascii="Times New Roman" w:hAnsi="Times New Roman" w:cs="Times New Roman"/>
      <w:sz w:val="24"/>
      <w:szCs w:val="24"/>
    </w:rPr>
  </w:style>
  <w:style w:type="paragraph" w:styleId="Footer">
    <w:name w:val="footer"/>
    <w:basedOn w:val="Normal"/>
    <w:link w:val="FooterChar"/>
    <w:uiPriority w:val="99"/>
    <w:rsid w:val="007647BF"/>
    <w:pPr>
      <w:tabs>
        <w:tab w:val="center" w:pos="4320"/>
        <w:tab w:val="right" w:pos="8640"/>
      </w:tabs>
    </w:pPr>
  </w:style>
  <w:style w:type="character" w:customStyle="1" w:styleId="FooterChar">
    <w:name w:val="Footer Char"/>
    <w:basedOn w:val="DefaultParagraphFont"/>
    <w:link w:val="Footer"/>
    <w:uiPriority w:val="99"/>
    <w:semiHidden/>
    <w:locked/>
    <w:rsid w:val="007647BF"/>
    <w:rPr>
      <w:rFonts w:ascii="Calibri" w:hAnsi="Calibri" w:cs="Calibri"/>
    </w:rPr>
  </w:style>
  <w:style w:type="paragraph" w:styleId="ListParagraph">
    <w:name w:val="List Paragraph"/>
    <w:basedOn w:val="Normal"/>
    <w:uiPriority w:val="34"/>
    <w:qFormat/>
    <w:rsid w:val="004342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02C22-72BF-406F-8DD3-F113EB65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12664</CharactersWithSpaces>
  <SharedDoc>false</SharedDoc>
  <HyperlinkBase>C:\1\</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c:creator>
  <cp:lastModifiedBy>user</cp:lastModifiedBy>
  <cp:revision>28</cp:revision>
  <cp:lastPrinted>2018-01-17T10:02:00Z</cp:lastPrinted>
  <dcterms:created xsi:type="dcterms:W3CDTF">2017-12-29T05:38:00Z</dcterms:created>
  <dcterms:modified xsi:type="dcterms:W3CDTF">2018-01-24T09:40:00Z</dcterms:modified>
</cp:coreProperties>
</file>