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8" w:rsidRDefault="00E95A08" w:rsidP="00A23E00">
      <w:pPr>
        <w:rPr>
          <w:rFonts w:ascii="Sylfaen" w:hAnsi="Sylfaen"/>
          <w:b/>
          <w:lang w:val="ka-GE"/>
        </w:rPr>
      </w:pPr>
    </w:p>
    <w:p w:rsidR="00D16583" w:rsidRDefault="00FE4487" w:rsidP="00A23E0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A23E00">
        <w:rPr>
          <w:rFonts w:ascii="Sylfaen" w:hAnsi="Sylfaen"/>
          <w:b/>
          <w:lang w:val="ka-GE"/>
        </w:rPr>
        <w:t xml:space="preserve"> 2017 </w:t>
      </w:r>
      <w:r>
        <w:rPr>
          <w:rFonts w:ascii="Sylfaen" w:hAnsi="Sylfaen"/>
          <w:b/>
          <w:lang w:val="ka-GE"/>
        </w:rPr>
        <w:t xml:space="preserve">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</w:t>
      </w:r>
      <w:r w:rsidR="00A23E00">
        <w:rPr>
          <w:rFonts w:ascii="Sylfaen" w:hAnsi="Sylfaen"/>
          <w:b/>
        </w:rPr>
        <w:t>2107</w:t>
      </w:r>
      <w:r w:rsidR="008A00FB">
        <w:rPr>
          <w:rFonts w:ascii="Sylfaen" w:hAnsi="Sylfaen"/>
          <w:b/>
          <w:lang w:val="ka-GE"/>
        </w:rPr>
        <w:t xml:space="preserve"> წლის </w:t>
      </w:r>
      <w:r w:rsidR="00634A9E">
        <w:rPr>
          <w:rFonts w:ascii="Sylfaen" w:hAnsi="Sylfaen"/>
          <w:b/>
        </w:rPr>
        <w:t xml:space="preserve"> </w:t>
      </w:r>
      <w:r w:rsidR="0037177C">
        <w:rPr>
          <w:rFonts w:ascii="Sylfaen" w:hAnsi="Sylfaen"/>
          <w:b/>
        </w:rPr>
        <w:t>22</w:t>
      </w:r>
      <w:bookmarkStart w:id="0" w:name="_GoBack"/>
      <w:bookmarkEnd w:id="0"/>
      <w:r w:rsidR="006E31FA">
        <w:rPr>
          <w:rFonts w:ascii="Sylfaen" w:hAnsi="Sylfaen"/>
          <w:b/>
          <w:lang w:val="ka-GE"/>
        </w:rPr>
        <w:t xml:space="preserve"> მაის</w:t>
      </w:r>
      <w:r w:rsidR="000E3A9A">
        <w:rPr>
          <w:rFonts w:ascii="Sylfaen" w:hAnsi="Sylfaen"/>
          <w:b/>
          <w:lang w:val="ka-GE"/>
        </w:rPr>
        <w:t>ის</w:t>
      </w:r>
      <w:r w:rsidR="00611845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A23E00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6002FE">
        <w:rPr>
          <w:rFonts w:ascii="Sylfaen" w:hAnsi="Sylfaen"/>
          <w:b/>
          <w:lang w:val="ka-GE"/>
        </w:rPr>
        <w:t>14</w:t>
      </w:r>
    </w:p>
    <w:p w:rsidR="00FE4487" w:rsidRPr="0035411E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A23E00">
        <w:rPr>
          <w:rFonts w:ascii="Sylfaen" w:hAnsi="Sylfaen"/>
          <w:b/>
          <w:lang w:val="ka-GE"/>
        </w:rPr>
        <w:t xml:space="preserve">                            2017</w:t>
      </w:r>
      <w:r w:rsidR="003B5257">
        <w:rPr>
          <w:rFonts w:ascii="Sylfaen" w:hAnsi="Sylfaen"/>
          <w:b/>
          <w:lang w:val="ka-GE"/>
        </w:rPr>
        <w:t xml:space="preserve"> წლის</w:t>
      </w:r>
      <w:r w:rsidR="00611845">
        <w:rPr>
          <w:rFonts w:ascii="Sylfaen" w:hAnsi="Sylfaen"/>
          <w:b/>
          <w:lang w:val="ka-GE"/>
        </w:rPr>
        <w:t xml:space="preserve">  </w:t>
      </w:r>
      <w:r w:rsidR="00634A9E">
        <w:rPr>
          <w:rFonts w:ascii="Sylfaen" w:hAnsi="Sylfaen"/>
          <w:b/>
        </w:rPr>
        <w:t xml:space="preserve"> </w:t>
      </w:r>
      <w:r w:rsidR="006E31FA">
        <w:rPr>
          <w:rFonts w:ascii="Sylfaen" w:hAnsi="Sylfaen"/>
          <w:b/>
          <w:lang w:val="ka-GE"/>
        </w:rPr>
        <w:t>22</w:t>
      </w:r>
      <w:r w:rsidR="009B2AC3">
        <w:rPr>
          <w:rFonts w:ascii="Sylfaen" w:hAnsi="Sylfaen"/>
          <w:b/>
          <w:lang w:val="ka-GE"/>
        </w:rPr>
        <w:t xml:space="preserve"> მაისი</w:t>
      </w:r>
    </w:p>
    <w:p w:rsidR="009B2AC3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6E31FA">
        <w:rPr>
          <w:rFonts w:ascii="Sylfaen" w:hAnsi="Sylfaen"/>
          <w:lang w:val="ka-GE"/>
        </w:rPr>
        <w:t>თავმჯდომარე მანანა ბარბაქაძე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647B85">
        <w:rPr>
          <w:rFonts w:ascii="Sylfaen" w:hAnsi="Sylfaen"/>
          <w:b/>
          <w:lang w:val="ka-GE"/>
        </w:rPr>
        <w:t>ხიჯაკაძე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E76E6B" w:rsidRPr="00E76E6B" w:rsidRDefault="00E76E6B" w:rsidP="00E76E6B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შალვა ლურსმან</w:t>
      </w:r>
      <w:r w:rsidRPr="00E76E6B">
        <w:rPr>
          <w:rFonts w:ascii="Sylfaen" w:hAnsi="Sylfaen"/>
          <w:b/>
          <w:lang w:val="ka-GE"/>
        </w:rPr>
        <w:t xml:space="preserve">აშვილი  - </w:t>
      </w:r>
      <w:r>
        <w:rPr>
          <w:rFonts w:ascii="Sylfaen" w:hAnsi="Sylfaen"/>
          <w:lang w:val="ka-GE"/>
        </w:rPr>
        <w:t xml:space="preserve">ეკონომიკის, ქონების </w:t>
      </w:r>
      <w:r w:rsidR="0035411E">
        <w:rPr>
          <w:rFonts w:ascii="Sylfaen" w:hAnsi="Sylfaen"/>
          <w:lang w:val="ka-GE"/>
        </w:rPr>
        <w:t>მართ</w:t>
      </w:r>
      <w:r>
        <w:rPr>
          <w:rFonts w:ascii="Sylfaen" w:hAnsi="Sylfaen"/>
          <w:lang w:val="ka-GE"/>
        </w:rPr>
        <w:t xml:space="preserve">ვისა და ინფრასტრუქტურის </w:t>
      </w:r>
      <w:r w:rsidRPr="00E76E6B">
        <w:rPr>
          <w:rFonts w:ascii="Sylfaen" w:hAnsi="Sylfaen"/>
          <w:lang w:val="ka-GE"/>
        </w:rPr>
        <w:t xml:space="preserve"> კომისიის თავმჯდომარე,</w:t>
      </w:r>
    </w:p>
    <w:p w:rsidR="001B796D" w:rsidRPr="002E5439" w:rsidRDefault="001B796D" w:rsidP="001B796D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ვარლამ ჭიპაშვილი - საფინანსო - საბიუჯეტო კომისიის თავმჯდომარე,</w:t>
      </w:r>
    </w:p>
    <w:p w:rsidR="000E3A9A" w:rsidRDefault="000E65D1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65D1">
        <w:rPr>
          <w:rFonts w:ascii="Sylfaen" w:eastAsia="Times New Roman" w:hAnsi="Sylfaen" w:cs="Sylfaen"/>
          <w:b/>
          <w:sz w:val="24"/>
          <w:szCs w:val="24"/>
          <w:lang w:val="ka-GE"/>
        </w:rPr>
        <w:t>ვარლამ თავზარაშვილი</w:t>
      </w:r>
      <w:r w:rsidRPr="000E65D1">
        <w:rPr>
          <w:rFonts w:ascii="Sylfaen" w:eastAsia="Times New Roman" w:hAnsi="Sylfaen" w:cs="Sylfaen"/>
          <w:sz w:val="24"/>
          <w:szCs w:val="24"/>
          <w:lang w:val="ka-GE"/>
        </w:rPr>
        <w:t xml:space="preserve"> –  ფრაქცია ,,ქართული ოცნება დემოკრატ</w:t>
      </w:r>
      <w:r w:rsidR="000E3A9A">
        <w:rPr>
          <w:rFonts w:ascii="Sylfaen" w:eastAsia="Times New Roman" w:hAnsi="Sylfaen" w:cs="Sylfaen"/>
          <w:sz w:val="24"/>
          <w:szCs w:val="24"/>
          <w:lang w:val="ka-GE"/>
        </w:rPr>
        <w:t xml:space="preserve">იული საქართველო“ თავმჯდომარე, </w:t>
      </w:r>
    </w:p>
    <w:p w:rsidR="001B796D" w:rsidRDefault="000E3A9A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3A9A">
        <w:rPr>
          <w:rFonts w:ascii="Sylfaen" w:eastAsia="Times New Roman" w:hAnsi="Sylfaen" w:cs="Sylfaen"/>
          <w:b/>
          <w:sz w:val="24"/>
          <w:szCs w:val="24"/>
          <w:lang w:val="ka-GE"/>
        </w:rPr>
        <w:t>იური ლურსმანა</w:t>
      </w:r>
      <w:r w:rsidR="001B796D" w:rsidRPr="009475E2">
        <w:rPr>
          <w:rFonts w:ascii="Sylfaen" w:eastAsia="Times New Roman" w:hAnsi="Sylfaen" w:cs="Sylfaen"/>
          <w:b/>
          <w:sz w:val="24"/>
          <w:szCs w:val="24"/>
          <w:lang w:val="ka-GE"/>
        </w:rPr>
        <w:t>შვილი</w:t>
      </w:r>
      <w:r w:rsidR="001B796D">
        <w:rPr>
          <w:rFonts w:ascii="Sylfaen" w:eastAsia="Times New Roman" w:hAnsi="Sylfaen" w:cs="Sylfaen"/>
          <w:sz w:val="24"/>
          <w:szCs w:val="24"/>
          <w:lang w:val="ka-GE"/>
        </w:rPr>
        <w:t xml:space="preserve"> - 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>ფრ</w:t>
      </w:r>
      <w:r>
        <w:rPr>
          <w:rFonts w:ascii="Sylfaen" w:eastAsia="Times New Roman" w:hAnsi="Sylfaen" w:cs="Sylfaen"/>
          <w:sz w:val="24"/>
          <w:szCs w:val="24"/>
          <w:lang w:val="ka-GE"/>
        </w:rPr>
        <w:t>აქცია ,,ქართული ოცნება - რესპუბლიკელები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  </w:t>
      </w:r>
    </w:p>
    <w:p w:rsidR="00193EBB" w:rsidRPr="00193EBB" w:rsidRDefault="00193EBB" w:rsidP="00193EBB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იუზა კელენჯერიძე</w:t>
      </w:r>
      <w:r w:rsidRPr="00193EBB">
        <w:rPr>
          <w:rFonts w:ascii="Sylfaen" w:eastAsia="Times New Roman" w:hAnsi="Sylfaen" w:cs="Sylfaen"/>
          <w:sz w:val="24"/>
          <w:szCs w:val="24"/>
          <w:lang w:val="ka-GE"/>
        </w:rPr>
        <w:t xml:space="preserve"> - ფრაქ</w:t>
      </w:r>
      <w:r>
        <w:rPr>
          <w:rFonts w:ascii="Sylfaen" w:eastAsia="Times New Roman" w:hAnsi="Sylfaen" w:cs="Sylfaen"/>
          <w:sz w:val="24"/>
          <w:szCs w:val="24"/>
          <w:lang w:val="ka-GE"/>
        </w:rPr>
        <w:t>ცია ,,ქართული ოცნება - მრეწვ</w:t>
      </w:r>
      <w:r w:rsidRPr="00193EBB">
        <w:rPr>
          <w:rFonts w:ascii="Sylfaen" w:eastAsia="Times New Roman" w:hAnsi="Sylfaen" w:cs="Sylfaen"/>
          <w:sz w:val="24"/>
          <w:szCs w:val="24"/>
          <w:lang w:val="ka-GE"/>
        </w:rPr>
        <w:t xml:space="preserve">ელები“ თავმჯდომარე,   </w:t>
      </w:r>
    </w:p>
    <w:p w:rsidR="001C5811" w:rsidRPr="001C5811" w:rsidRDefault="001C5811" w:rsidP="001C5811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თორნიკე ავალიშვილი</w:t>
      </w:r>
      <w:r w:rsidRPr="001C5811">
        <w:rPr>
          <w:rFonts w:ascii="Sylfaen" w:eastAsia="Times New Roman" w:hAnsi="Sylfaen" w:cs="Sylfaen"/>
          <w:sz w:val="24"/>
          <w:szCs w:val="24"/>
          <w:lang w:val="ka-GE"/>
        </w:rPr>
        <w:t xml:space="preserve"> - ფრაქ</w:t>
      </w:r>
      <w:r>
        <w:rPr>
          <w:rFonts w:ascii="Sylfaen" w:eastAsia="Times New Roman" w:hAnsi="Sylfaen" w:cs="Sylfaen"/>
          <w:sz w:val="24"/>
          <w:szCs w:val="24"/>
          <w:lang w:val="ka-GE"/>
        </w:rPr>
        <w:t>ცია ,,ერთიანი ნაციონალური მოძრაობა</w:t>
      </w:r>
      <w:r w:rsidRPr="001C5811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 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1C5811" w:rsidRDefault="001C5811" w:rsidP="00FE4487">
      <w:pPr>
        <w:jc w:val="both"/>
        <w:rPr>
          <w:rFonts w:ascii="Sylfaen" w:hAnsi="Sylfaen"/>
          <w:lang w:val="ka-GE"/>
        </w:rPr>
      </w:pPr>
      <w:r w:rsidRPr="008345BA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 იურისტი,</w:t>
      </w:r>
    </w:p>
    <w:p w:rsidR="00193EBB" w:rsidRDefault="00193EBB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ქეთევან ზუმბაძე - </w:t>
      </w:r>
      <w:r>
        <w:rPr>
          <w:rFonts w:ascii="Sylfaen" w:hAnsi="Sylfaen"/>
          <w:lang w:val="ka-GE"/>
        </w:rPr>
        <w:t>საკრებულოს წევრი</w:t>
      </w:r>
      <w:r w:rsidR="001C5811">
        <w:rPr>
          <w:rFonts w:ascii="Sylfaen" w:hAnsi="Sylfaen"/>
          <w:lang w:val="ka-GE"/>
        </w:rPr>
        <w:t>,</w:t>
      </w:r>
    </w:p>
    <w:p w:rsidR="00096923" w:rsidRDefault="00096923" w:rsidP="0009692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უჩა ბერაძე</w:t>
      </w:r>
      <w:r w:rsidR="001C5811">
        <w:rPr>
          <w:rFonts w:ascii="Sylfaen" w:hAnsi="Sylfaen"/>
          <w:lang w:val="ka-GE"/>
        </w:rPr>
        <w:t xml:space="preserve"> - საკრებულოს წევრი.</w:t>
      </w:r>
    </w:p>
    <w:p w:rsidR="00096923" w:rsidRPr="00096923" w:rsidRDefault="00096923" w:rsidP="0009692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ჯამბულ გამცემლი</w:t>
      </w:r>
      <w:r w:rsidRPr="00096923">
        <w:rPr>
          <w:rFonts w:ascii="Sylfaen" w:hAnsi="Sylfaen"/>
          <w:b/>
          <w:lang w:val="ka-GE"/>
        </w:rPr>
        <w:t>ძე</w:t>
      </w:r>
      <w:r w:rsidRPr="00096923">
        <w:rPr>
          <w:rFonts w:ascii="Sylfaen" w:hAnsi="Sylfaen"/>
          <w:lang w:val="ka-GE"/>
        </w:rPr>
        <w:t xml:space="preserve"> - საკრებულოს წევრი.</w:t>
      </w:r>
    </w:p>
    <w:p w:rsidR="00096923" w:rsidRDefault="00422DAA" w:rsidP="00FE4487">
      <w:pPr>
        <w:jc w:val="both"/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>მუნიციპალიტეტის გამგეობის წარმომადგენლები:</w:t>
      </w:r>
    </w:p>
    <w:p w:rsidR="00422DAA" w:rsidRDefault="00096923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ნიკოლოზ თოფურიძე - </w:t>
      </w:r>
      <w:r w:rsidRPr="00096923">
        <w:rPr>
          <w:rFonts w:ascii="Sylfaen" w:hAnsi="Sylfaen"/>
          <w:lang w:val="ka-GE"/>
        </w:rPr>
        <w:t>მუნიციპალიტეტის გამგებელი</w:t>
      </w:r>
      <w:r>
        <w:rPr>
          <w:rFonts w:ascii="Sylfaen" w:hAnsi="Sylfaen"/>
          <w:lang w:val="ka-GE"/>
        </w:rPr>
        <w:t>,</w:t>
      </w:r>
    </w:p>
    <w:p w:rsidR="00096923" w:rsidRPr="00096923" w:rsidRDefault="00096923" w:rsidP="00FE4487">
      <w:pPr>
        <w:jc w:val="both"/>
        <w:rPr>
          <w:rFonts w:ascii="Sylfaen" w:hAnsi="Sylfaen"/>
          <w:lang w:val="ka-GE"/>
        </w:rPr>
      </w:pPr>
      <w:r w:rsidRPr="00096923">
        <w:rPr>
          <w:rFonts w:ascii="Sylfaen" w:hAnsi="Sylfaen"/>
          <w:b/>
          <w:lang w:val="ka-GE"/>
        </w:rPr>
        <w:t>არჩილ მაღრაძე</w:t>
      </w:r>
      <w:r>
        <w:rPr>
          <w:rFonts w:ascii="Sylfaen" w:hAnsi="Sylfaen"/>
          <w:lang w:val="ka-GE"/>
        </w:rPr>
        <w:t xml:space="preserve"> -მუნიციპალიტეტის პირველი გამგებლის მოადგილე</w:t>
      </w:r>
    </w:p>
    <w:p w:rsidR="00422DAA" w:rsidRDefault="001C5811" w:rsidP="00713FE4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ვლადიმერ გელაშვილი</w:t>
      </w:r>
      <w:r w:rsidR="00422DAA">
        <w:rPr>
          <w:rFonts w:ascii="Sylfaen" w:hAnsi="Sylfaen"/>
          <w:lang w:val="ka-GE"/>
        </w:rPr>
        <w:t xml:space="preserve"> - მუნიციპალიტეტის გამგეობის </w:t>
      </w:r>
      <w:r w:rsidR="00713FE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საფინანსო - საბიუჯეტო </w:t>
      </w:r>
      <w:r w:rsidR="00713FE4">
        <w:rPr>
          <w:rFonts w:ascii="Sylfaen" w:hAnsi="Sylfaen"/>
          <w:lang w:val="ka-GE"/>
        </w:rPr>
        <w:t xml:space="preserve"> </w:t>
      </w:r>
      <w:r w:rsidR="00422DAA">
        <w:rPr>
          <w:rFonts w:ascii="Sylfaen" w:hAnsi="Sylfaen"/>
          <w:lang w:val="ka-GE"/>
        </w:rPr>
        <w:t xml:space="preserve"> სამსახურის უფროსი</w:t>
      </w:r>
    </w:p>
    <w:p w:rsidR="001C5811" w:rsidRPr="001C5811" w:rsidRDefault="00096923" w:rsidP="001C5811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პეტრე შარიქაძე</w:t>
      </w:r>
      <w:r w:rsidR="001C5811" w:rsidRPr="001C5811">
        <w:rPr>
          <w:rFonts w:ascii="Sylfaen" w:hAnsi="Sylfaen"/>
          <w:lang w:val="ka-GE"/>
        </w:rPr>
        <w:t xml:space="preserve"> - მუნიციპალიტეტის გამგეობის  </w:t>
      </w:r>
      <w:r w:rsidR="001C5811">
        <w:rPr>
          <w:rFonts w:ascii="Sylfaen" w:hAnsi="Sylfaen"/>
          <w:lang w:val="ka-GE"/>
        </w:rPr>
        <w:t xml:space="preserve">ინფრასტრუქტურისა და კეთილმოწყობის </w:t>
      </w:r>
      <w:r w:rsidR="001C5811" w:rsidRPr="001C5811">
        <w:rPr>
          <w:rFonts w:ascii="Sylfaen" w:hAnsi="Sylfaen"/>
          <w:lang w:val="ka-GE"/>
        </w:rPr>
        <w:t xml:space="preserve">   სამსახურის </w:t>
      </w:r>
      <w:r w:rsidR="003E0E68">
        <w:rPr>
          <w:rFonts w:ascii="Sylfaen" w:hAnsi="Sylfaen"/>
          <w:lang w:val="ka-GE"/>
        </w:rPr>
        <w:t>თანამშრომელი</w:t>
      </w:r>
    </w:p>
    <w:p w:rsidR="002E5439" w:rsidRDefault="002E5439" w:rsidP="00FE4487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193EBB" w:rsidRDefault="003E0E68" w:rsidP="008F34A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გოგოლაძე</w:t>
      </w:r>
      <w:r w:rsidR="00193EBB">
        <w:rPr>
          <w:rFonts w:ascii="Sylfaen" w:hAnsi="Sylfaen"/>
          <w:lang w:val="ka-GE"/>
        </w:rPr>
        <w:t xml:space="preserve"> - გაზეთ „ </w:t>
      </w:r>
      <w:r w:rsidR="001049C3">
        <w:rPr>
          <w:rFonts w:ascii="Sylfaen" w:hAnsi="Sylfaen"/>
          <w:lang w:val="ka-GE"/>
        </w:rPr>
        <w:t>ჩ</w:t>
      </w:r>
      <w:r w:rsidR="00193EBB">
        <w:rPr>
          <w:rFonts w:ascii="Sylfaen" w:hAnsi="Sylfaen"/>
          <w:lang w:val="ka-GE"/>
        </w:rPr>
        <w:t xml:space="preserve">ემი </w:t>
      </w:r>
      <w:r w:rsidR="001049C3">
        <w:rPr>
          <w:rFonts w:ascii="Sylfaen" w:hAnsi="Sylfaen"/>
          <w:lang w:val="ka-GE"/>
        </w:rPr>
        <w:t>იერეთის ჟურნალისტი</w:t>
      </w:r>
      <w:r w:rsidR="00932068">
        <w:rPr>
          <w:rFonts w:ascii="Sylfaen" w:hAnsi="Sylfaen"/>
          <w:lang w:val="ka-GE"/>
        </w:rPr>
        <w:t>,</w:t>
      </w:r>
    </w:p>
    <w:p w:rsidR="00932068" w:rsidRPr="008F34A1" w:rsidRDefault="00932068" w:rsidP="003E0E68">
      <w:pPr>
        <w:rPr>
          <w:rFonts w:ascii="Sylfaen" w:hAnsi="Sylfaen"/>
          <w:lang w:val="ka-GE"/>
        </w:rPr>
      </w:pPr>
      <w:r w:rsidRPr="00932068">
        <w:rPr>
          <w:rFonts w:ascii="Sylfaen" w:hAnsi="Sylfaen"/>
          <w:b/>
          <w:lang w:val="ka-GE"/>
        </w:rPr>
        <w:t xml:space="preserve">მ. </w:t>
      </w:r>
      <w:r w:rsidR="003E0E68">
        <w:rPr>
          <w:rFonts w:ascii="Sylfaen" w:hAnsi="Sylfaen"/>
          <w:b/>
          <w:lang w:val="ka-GE"/>
        </w:rPr>
        <w:t>ბაბლიძე</w:t>
      </w:r>
      <w:r>
        <w:rPr>
          <w:rFonts w:ascii="Sylfaen" w:hAnsi="Sylfaen"/>
          <w:lang w:val="ka-GE"/>
        </w:rPr>
        <w:t>- მუნიციპალიტეტის გამგეობის ადმინისტრაციული სამსახურის საზოგადოებასთან ურთიერთობის განყოფილების თანამშრომელი.</w:t>
      </w:r>
    </w:p>
    <w:p w:rsidR="001049C3" w:rsidRDefault="001049C3" w:rsidP="00296C5E">
      <w:pPr>
        <w:rPr>
          <w:rFonts w:ascii="Sylfaen" w:hAnsi="Sylfaen"/>
          <w:b/>
          <w:lang w:val="ka-GE"/>
        </w:rPr>
      </w:pPr>
    </w:p>
    <w:p w:rsidR="001049C3" w:rsidRDefault="001049C3" w:rsidP="00296C5E">
      <w:pPr>
        <w:rPr>
          <w:rFonts w:ascii="Sylfaen" w:hAnsi="Sylfaen"/>
          <w:b/>
          <w:lang w:val="ka-GE"/>
        </w:rPr>
      </w:pPr>
    </w:p>
    <w:p w:rsidR="00B44C7C" w:rsidRDefault="0060782A" w:rsidP="00296C5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1049C3">
        <w:rPr>
          <w:rFonts w:ascii="Sylfaen" w:hAnsi="Sylfaen"/>
          <w:lang w:val="ka-GE"/>
        </w:rPr>
        <w:t xml:space="preserve">მოადგილის </w:t>
      </w:r>
      <w:r>
        <w:rPr>
          <w:rFonts w:ascii="Sylfaen" w:hAnsi="Sylfaen"/>
          <w:lang w:val="ka-GE"/>
        </w:rPr>
        <w:t xml:space="preserve">ინფორმაცია, რომელმაც ბიუროს წევრებს </w:t>
      </w:r>
      <w:r w:rsidR="00840FB9">
        <w:rPr>
          <w:rFonts w:ascii="Sylfaen" w:hAnsi="Sylfaen"/>
          <w:lang w:val="ka-GE"/>
        </w:rPr>
        <w:t xml:space="preserve"> გააცნო დღის წესრიგი</w:t>
      </w:r>
      <w:r w:rsidR="00185D7D">
        <w:rPr>
          <w:rFonts w:ascii="Sylfaen" w:hAnsi="Sylfaen"/>
        </w:rPr>
        <w:t xml:space="preserve">  </w:t>
      </w:r>
      <w:r w:rsidR="00185D7D">
        <w:rPr>
          <w:rFonts w:ascii="Sylfaen" w:hAnsi="Sylfaen"/>
          <w:lang w:val="ka-GE"/>
        </w:rPr>
        <w:t>და განსახილველ საკითხთა ნუსხა</w:t>
      </w:r>
      <w:r w:rsidR="00B374B8">
        <w:rPr>
          <w:rFonts w:ascii="Sylfaen" w:hAnsi="Sylfaen"/>
          <w:lang w:val="ka-GE"/>
        </w:rPr>
        <w:t>.</w:t>
      </w:r>
    </w:p>
    <w:p w:rsidR="0060782A" w:rsidRDefault="00296C5E" w:rsidP="00296C5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დღის წესრიგი</w:t>
      </w:r>
    </w:p>
    <w:p w:rsidR="00932068" w:rsidRDefault="00932068" w:rsidP="00932068">
      <w:pPr>
        <w:ind w:left="540"/>
        <w:rPr>
          <w:rFonts w:ascii="Sylfaen" w:hAnsi="Sylfaen"/>
          <w:b/>
          <w:lang w:val="ka-GE"/>
        </w:rPr>
      </w:pPr>
    </w:p>
    <w:p w:rsidR="00713FE4" w:rsidRPr="00836104" w:rsidRDefault="00836104" w:rsidP="00836104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</w:rPr>
        <w:t>1.</w:t>
      </w:r>
      <w:r w:rsidR="00713FE4" w:rsidRPr="00836104">
        <w:rPr>
          <w:rFonts w:ascii="Sylfaen" w:hAnsi="Sylfaen" w:cs="Sylfaen"/>
          <w:b/>
          <w:lang w:val="ka-GE"/>
        </w:rPr>
        <w:t>ხარაგაულის</w:t>
      </w:r>
      <w:r w:rsidR="00713FE4" w:rsidRPr="00836104">
        <w:rPr>
          <w:rFonts w:ascii="Sylfaen" w:hAnsi="Sylfaen"/>
          <w:b/>
          <w:lang w:val="ka-GE"/>
        </w:rPr>
        <w:t xml:space="preserve"> მუნიციპალიტეტის საკრებულოს   </w:t>
      </w:r>
      <w:proofErr w:type="gramStart"/>
      <w:r w:rsidR="00713FE4" w:rsidRPr="00836104">
        <w:rPr>
          <w:rFonts w:ascii="Sylfaen" w:hAnsi="Sylfaen"/>
          <w:b/>
          <w:lang w:val="ka-GE"/>
        </w:rPr>
        <w:t>2017  წლის</w:t>
      </w:r>
      <w:proofErr w:type="gramEnd"/>
      <w:r w:rsidR="00713FE4" w:rsidRPr="00836104">
        <w:rPr>
          <w:rFonts w:ascii="Sylfaen" w:hAnsi="Sylfaen"/>
          <w:b/>
          <w:lang w:val="ka-GE"/>
        </w:rPr>
        <w:t xml:space="preserve">  </w:t>
      </w:r>
      <w:r w:rsidR="00713FE4" w:rsidRPr="00836104">
        <w:rPr>
          <w:rFonts w:ascii="Sylfaen" w:hAnsi="Sylfaen"/>
          <w:b/>
        </w:rPr>
        <w:t xml:space="preserve"> </w:t>
      </w:r>
      <w:r w:rsidR="001049C3" w:rsidRPr="00836104">
        <w:rPr>
          <w:rFonts w:ascii="Sylfaen" w:hAnsi="Sylfaen"/>
          <w:b/>
          <w:lang w:val="ka-GE"/>
        </w:rPr>
        <w:t>5 ივნისის</w:t>
      </w:r>
      <w:r w:rsidR="00713FE4" w:rsidRPr="00836104">
        <w:rPr>
          <w:rFonts w:ascii="Sylfaen" w:hAnsi="Sylfaen"/>
          <w:b/>
        </w:rPr>
        <w:t xml:space="preserve"> </w:t>
      </w:r>
      <w:r w:rsidR="00713FE4" w:rsidRPr="00836104">
        <w:rPr>
          <w:rFonts w:ascii="Sylfaen" w:hAnsi="Sylfaen"/>
          <w:b/>
          <w:lang w:val="ka-GE"/>
        </w:rPr>
        <w:t xml:space="preserve">  </w:t>
      </w:r>
      <w:r w:rsidR="00713FE4" w:rsidRPr="00836104">
        <w:rPr>
          <w:rFonts w:ascii="Sylfaen" w:hAnsi="Sylfaen"/>
          <w:b/>
        </w:rPr>
        <w:t xml:space="preserve"> </w:t>
      </w:r>
      <w:r w:rsidR="00713FE4" w:rsidRPr="00836104">
        <w:rPr>
          <w:rFonts w:ascii="Sylfaen" w:hAnsi="Sylfaen"/>
          <w:b/>
          <w:lang w:val="ka-GE"/>
        </w:rPr>
        <w:t xml:space="preserve">სხდომის დღის  </w:t>
      </w:r>
      <w:r w:rsidR="003E0E68">
        <w:rPr>
          <w:rFonts w:ascii="Sylfaen" w:hAnsi="Sylfaen"/>
          <w:b/>
          <w:lang w:val="ka-GE"/>
        </w:rPr>
        <w:t xml:space="preserve">წესრიგიში ცვლილების შეტანის </w:t>
      </w:r>
      <w:r w:rsidR="00713FE4" w:rsidRPr="00836104">
        <w:rPr>
          <w:rFonts w:ascii="Sylfaen" w:hAnsi="Sylfaen"/>
          <w:b/>
          <w:lang w:val="ka-GE"/>
        </w:rPr>
        <w:t xml:space="preserve">   შესახებ</w:t>
      </w:r>
    </w:p>
    <w:p w:rsidR="00713FE4" w:rsidRPr="00713FE4" w:rsidRDefault="00713FE4" w:rsidP="00713FE4">
      <w:pPr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           მომხს: </w:t>
      </w:r>
      <w:r w:rsidR="003E0E68">
        <w:rPr>
          <w:rFonts w:ascii="Sylfaen" w:hAnsi="Sylfaen"/>
          <w:b/>
          <w:lang w:val="ka-GE"/>
        </w:rPr>
        <w:t>მანანა ბარბაქაძე</w:t>
      </w:r>
    </w:p>
    <w:p w:rsidR="00836104" w:rsidRDefault="00E95A08" w:rsidP="00836104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</w:t>
      </w:r>
      <w:r w:rsidR="00185D7D">
        <w:rPr>
          <w:rFonts w:ascii="Sylfaen" w:hAnsi="Sylfaen"/>
          <w:b/>
          <w:lang w:val="ka-GE"/>
        </w:rPr>
        <w:t xml:space="preserve"> საკითხთა ნუსხა</w:t>
      </w:r>
    </w:p>
    <w:p w:rsidR="00C84027" w:rsidRPr="00C84027" w:rsidRDefault="00C84027" w:rsidP="00C84027">
      <w:pPr>
        <w:rPr>
          <w:rFonts w:ascii="Sylfaen" w:hAnsi="Sylfaen"/>
          <w:b/>
          <w:iCs/>
        </w:rPr>
      </w:pPr>
      <w:r w:rsidRPr="00C84027">
        <w:rPr>
          <w:rFonts w:ascii="Sylfaen" w:hAnsi="Sylfaen"/>
          <w:b/>
          <w:iCs/>
        </w:rPr>
        <w:t>.</w:t>
      </w:r>
      <w:proofErr w:type="spellStart"/>
      <w:r w:rsidRPr="00C84027">
        <w:rPr>
          <w:rFonts w:ascii="Sylfaen" w:hAnsi="Sylfaen"/>
          <w:b/>
          <w:iCs/>
        </w:rPr>
        <w:t>ხარაგაულის</w:t>
      </w:r>
      <w:proofErr w:type="spellEnd"/>
      <w:r w:rsidRPr="00C84027">
        <w:rPr>
          <w:rFonts w:ascii="Sylfaen" w:hAnsi="Sylfaen"/>
          <w:b/>
          <w:iCs/>
        </w:rPr>
        <w:t xml:space="preserve"> </w:t>
      </w:r>
      <w:proofErr w:type="spellStart"/>
      <w:r w:rsidRPr="00C84027">
        <w:rPr>
          <w:rFonts w:ascii="Sylfaen" w:hAnsi="Sylfaen"/>
          <w:b/>
          <w:iCs/>
        </w:rPr>
        <w:t>მუნიციპალიტეტის</w:t>
      </w:r>
      <w:proofErr w:type="spellEnd"/>
      <w:r w:rsidRPr="00C84027">
        <w:rPr>
          <w:rFonts w:ascii="Sylfaen" w:hAnsi="Sylfaen"/>
          <w:b/>
          <w:iCs/>
        </w:rPr>
        <w:t xml:space="preserve"> </w:t>
      </w:r>
      <w:proofErr w:type="spellStart"/>
      <w:r w:rsidRPr="00C84027">
        <w:rPr>
          <w:rFonts w:ascii="Sylfaen" w:hAnsi="Sylfaen"/>
          <w:b/>
          <w:iCs/>
        </w:rPr>
        <w:t>საკრებულოს</w:t>
      </w:r>
      <w:proofErr w:type="spellEnd"/>
      <w:r w:rsidRPr="00C84027">
        <w:rPr>
          <w:rFonts w:ascii="Sylfaen" w:hAnsi="Sylfaen"/>
          <w:b/>
          <w:iCs/>
        </w:rPr>
        <w:t xml:space="preserve"> 2016 </w:t>
      </w:r>
      <w:proofErr w:type="spellStart"/>
      <w:r w:rsidRPr="00C84027">
        <w:rPr>
          <w:rFonts w:ascii="Sylfaen" w:hAnsi="Sylfaen"/>
          <w:b/>
          <w:iCs/>
        </w:rPr>
        <w:t>წლის</w:t>
      </w:r>
      <w:proofErr w:type="spellEnd"/>
      <w:r w:rsidRPr="00C84027">
        <w:rPr>
          <w:rFonts w:ascii="Sylfaen" w:hAnsi="Sylfaen"/>
          <w:b/>
          <w:iCs/>
        </w:rPr>
        <w:t xml:space="preserve">  16  </w:t>
      </w:r>
      <w:proofErr w:type="spellStart"/>
      <w:r w:rsidRPr="00C84027">
        <w:rPr>
          <w:rFonts w:ascii="Sylfaen" w:hAnsi="Sylfaen"/>
          <w:b/>
          <w:iCs/>
        </w:rPr>
        <w:t>დეკემბრის</w:t>
      </w:r>
      <w:proofErr w:type="spellEnd"/>
      <w:r w:rsidRPr="00C84027">
        <w:rPr>
          <w:rFonts w:ascii="Sylfaen" w:hAnsi="Sylfaen"/>
          <w:b/>
          <w:iCs/>
        </w:rPr>
        <w:t xml:space="preserve"> #23 </w:t>
      </w:r>
      <w:proofErr w:type="spellStart"/>
      <w:r w:rsidRPr="00C84027">
        <w:rPr>
          <w:rFonts w:ascii="Sylfaen" w:hAnsi="Sylfaen"/>
          <w:b/>
          <w:iCs/>
        </w:rPr>
        <w:t>დადგენილებაში</w:t>
      </w:r>
      <w:proofErr w:type="spellEnd"/>
      <w:r>
        <w:rPr>
          <w:rFonts w:ascii="Sylfaen" w:hAnsi="Sylfaen"/>
          <w:b/>
          <w:iCs/>
          <w:lang w:val="ka-GE"/>
        </w:rPr>
        <w:t xml:space="preserve"> </w:t>
      </w:r>
      <w:r w:rsidRPr="00C84027">
        <w:rPr>
          <w:rFonts w:ascii="Sylfaen" w:hAnsi="Sylfaen"/>
          <w:b/>
          <w:iCs/>
        </w:rPr>
        <w:t xml:space="preserve"> „</w:t>
      </w:r>
      <w:proofErr w:type="spellStart"/>
      <w:r w:rsidRPr="00C84027">
        <w:rPr>
          <w:rFonts w:ascii="Sylfaen" w:hAnsi="Sylfaen"/>
          <w:b/>
          <w:iCs/>
        </w:rPr>
        <w:t>ხარაგაულის</w:t>
      </w:r>
      <w:proofErr w:type="spellEnd"/>
      <w:r w:rsidRPr="00C84027">
        <w:rPr>
          <w:rFonts w:ascii="Sylfaen" w:hAnsi="Sylfaen"/>
          <w:b/>
          <w:iCs/>
        </w:rPr>
        <w:t xml:space="preserve"> </w:t>
      </w:r>
      <w:proofErr w:type="spellStart"/>
      <w:r w:rsidRPr="00C84027">
        <w:rPr>
          <w:rFonts w:ascii="Sylfaen" w:hAnsi="Sylfaen"/>
          <w:b/>
          <w:iCs/>
        </w:rPr>
        <w:t>მუნიციპალიტეტის</w:t>
      </w:r>
      <w:proofErr w:type="spellEnd"/>
      <w:r w:rsidRPr="00C84027">
        <w:rPr>
          <w:rFonts w:ascii="Sylfaen" w:hAnsi="Sylfaen"/>
          <w:b/>
          <w:iCs/>
        </w:rPr>
        <w:t xml:space="preserve"> </w:t>
      </w:r>
      <w:proofErr w:type="spellStart"/>
      <w:r w:rsidRPr="00C84027">
        <w:rPr>
          <w:rFonts w:ascii="Sylfaen" w:hAnsi="Sylfaen"/>
          <w:b/>
          <w:iCs/>
        </w:rPr>
        <w:t>თვითმმართველი</w:t>
      </w:r>
      <w:proofErr w:type="spellEnd"/>
      <w:r w:rsidRPr="00C84027">
        <w:rPr>
          <w:rFonts w:ascii="Sylfaen" w:hAnsi="Sylfaen"/>
          <w:b/>
          <w:iCs/>
        </w:rPr>
        <w:t xml:space="preserve"> </w:t>
      </w:r>
      <w:proofErr w:type="spellStart"/>
      <w:r w:rsidRPr="00C84027">
        <w:rPr>
          <w:rFonts w:ascii="Sylfaen" w:hAnsi="Sylfaen"/>
          <w:b/>
          <w:iCs/>
        </w:rPr>
        <w:t>ერთეულის</w:t>
      </w:r>
      <w:proofErr w:type="spellEnd"/>
      <w:r w:rsidRPr="00C84027">
        <w:rPr>
          <w:rFonts w:ascii="Sylfaen" w:hAnsi="Sylfaen"/>
          <w:b/>
          <w:iCs/>
        </w:rPr>
        <w:t xml:space="preserve"> 2017 </w:t>
      </w:r>
      <w:proofErr w:type="spellStart"/>
      <w:r w:rsidRPr="00C84027">
        <w:rPr>
          <w:rFonts w:ascii="Sylfaen" w:hAnsi="Sylfaen"/>
          <w:b/>
          <w:iCs/>
        </w:rPr>
        <w:t>წლის</w:t>
      </w:r>
      <w:proofErr w:type="spellEnd"/>
      <w:r w:rsidRPr="00C84027">
        <w:rPr>
          <w:rFonts w:ascii="Sylfaen" w:hAnsi="Sylfaen"/>
          <w:b/>
          <w:iCs/>
        </w:rPr>
        <w:t xml:space="preserve"> </w:t>
      </w:r>
      <w:proofErr w:type="spellStart"/>
      <w:r w:rsidRPr="00C84027">
        <w:rPr>
          <w:rFonts w:ascii="Sylfaen" w:hAnsi="Sylfaen"/>
          <w:b/>
          <w:iCs/>
        </w:rPr>
        <w:t>ბიუჯეტის</w:t>
      </w:r>
      <w:proofErr w:type="spellEnd"/>
      <w:r w:rsidRPr="00C84027">
        <w:rPr>
          <w:rFonts w:ascii="Sylfaen" w:hAnsi="Sylfaen"/>
          <w:b/>
          <w:iCs/>
        </w:rPr>
        <w:t xml:space="preserve">  </w:t>
      </w:r>
      <w:proofErr w:type="spellStart"/>
      <w:r w:rsidRPr="00C84027">
        <w:rPr>
          <w:rFonts w:ascii="Sylfaen" w:hAnsi="Sylfaen"/>
          <w:b/>
          <w:iCs/>
        </w:rPr>
        <w:t>დამტკიცების</w:t>
      </w:r>
      <w:proofErr w:type="spellEnd"/>
      <w:r w:rsidRPr="00C84027">
        <w:rPr>
          <w:rFonts w:ascii="Sylfaen" w:hAnsi="Sylfaen"/>
          <w:b/>
          <w:iCs/>
        </w:rPr>
        <w:t xml:space="preserve">  </w:t>
      </w:r>
      <w:proofErr w:type="spellStart"/>
      <w:r w:rsidRPr="00C84027">
        <w:rPr>
          <w:rFonts w:ascii="Sylfaen" w:hAnsi="Sylfaen"/>
          <w:b/>
          <w:iCs/>
        </w:rPr>
        <w:t>შესახებ“ცვლილების</w:t>
      </w:r>
      <w:proofErr w:type="spellEnd"/>
      <w:r w:rsidRPr="00C84027">
        <w:rPr>
          <w:rFonts w:ascii="Sylfaen" w:hAnsi="Sylfaen"/>
          <w:b/>
          <w:iCs/>
        </w:rPr>
        <w:t xml:space="preserve"> </w:t>
      </w:r>
      <w:proofErr w:type="spellStart"/>
      <w:r w:rsidRPr="00C84027">
        <w:rPr>
          <w:rFonts w:ascii="Sylfaen" w:hAnsi="Sylfaen"/>
          <w:b/>
          <w:iCs/>
        </w:rPr>
        <w:t>შეტანის</w:t>
      </w:r>
      <w:proofErr w:type="spellEnd"/>
      <w:r w:rsidRPr="00C84027">
        <w:rPr>
          <w:rFonts w:ascii="Sylfaen" w:hAnsi="Sylfaen"/>
          <w:b/>
          <w:iCs/>
        </w:rPr>
        <w:t xml:space="preserve"> </w:t>
      </w:r>
      <w:proofErr w:type="spellStart"/>
      <w:r w:rsidRPr="00C84027">
        <w:rPr>
          <w:rFonts w:ascii="Sylfaen" w:hAnsi="Sylfaen"/>
          <w:b/>
          <w:iCs/>
        </w:rPr>
        <w:t>თაობაზე</w:t>
      </w:r>
      <w:proofErr w:type="spellEnd"/>
    </w:p>
    <w:p w:rsidR="00C84027" w:rsidRPr="00C84027" w:rsidRDefault="00C84027" w:rsidP="00C84027">
      <w:pPr>
        <w:rPr>
          <w:rFonts w:ascii="Sylfaen" w:hAnsi="Sylfaen"/>
          <w:b/>
          <w:iCs/>
        </w:rPr>
      </w:pPr>
      <w:r w:rsidRPr="00C84027">
        <w:rPr>
          <w:rFonts w:ascii="Sylfaen" w:hAnsi="Sylfaen"/>
          <w:b/>
          <w:iCs/>
        </w:rPr>
        <w:t xml:space="preserve">                                                                                                                            </w:t>
      </w:r>
      <w:proofErr w:type="spellStart"/>
      <w:proofErr w:type="gramStart"/>
      <w:r w:rsidRPr="00C84027">
        <w:rPr>
          <w:rFonts w:ascii="Sylfaen" w:hAnsi="Sylfaen"/>
          <w:b/>
          <w:iCs/>
        </w:rPr>
        <w:t>მომხს</w:t>
      </w:r>
      <w:proofErr w:type="spellEnd"/>
      <w:proofErr w:type="gramEnd"/>
      <w:r w:rsidRPr="00C84027">
        <w:rPr>
          <w:rFonts w:ascii="Sylfaen" w:hAnsi="Sylfaen"/>
          <w:b/>
          <w:iCs/>
        </w:rPr>
        <w:t xml:space="preserve">: </w:t>
      </w:r>
      <w:proofErr w:type="spellStart"/>
      <w:r w:rsidRPr="00C84027">
        <w:rPr>
          <w:rFonts w:ascii="Sylfaen" w:hAnsi="Sylfaen"/>
          <w:b/>
          <w:iCs/>
        </w:rPr>
        <w:t>ვლადიმერ</w:t>
      </w:r>
      <w:proofErr w:type="spellEnd"/>
      <w:r w:rsidRPr="00C84027">
        <w:rPr>
          <w:rFonts w:ascii="Sylfaen" w:hAnsi="Sylfaen"/>
          <w:b/>
          <w:iCs/>
        </w:rPr>
        <w:t xml:space="preserve"> </w:t>
      </w:r>
      <w:proofErr w:type="spellStart"/>
      <w:r w:rsidRPr="00C84027">
        <w:rPr>
          <w:rFonts w:ascii="Sylfaen" w:hAnsi="Sylfaen"/>
          <w:b/>
          <w:iCs/>
        </w:rPr>
        <w:t>გელაშვილი</w:t>
      </w:r>
      <w:proofErr w:type="spellEnd"/>
    </w:p>
    <w:p w:rsidR="00836104" w:rsidRPr="00836104" w:rsidRDefault="00836104" w:rsidP="001049C3">
      <w:pPr>
        <w:rPr>
          <w:rFonts w:ascii="Sylfaen" w:hAnsi="Sylfaen"/>
          <w:b/>
          <w:lang w:val="ka-GE"/>
        </w:rPr>
      </w:pPr>
    </w:p>
    <w:p w:rsidR="007C1CE0" w:rsidRPr="006B44AD" w:rsidRDefault="007C1CE0" w:rsidP="00EE6EFB">
      <w:pPr>
        <w:rPr>
          <w:rFonts w:ascii="Sylfaen" w:hAnsi="Sylfaen"/>
          <w:b/>
          <w:iCs/>
          <w:lang w:val="ka-GE"/>
        </w:rPr>
      </w:pPr>
      <w:r>
        <w:rPr>
          <w:rFonts w:ascii="Sylfaen" w:hAnsi="Sylfaen"/>
          <w:lang w:val="ka-GE"/>
        </w:rPr>
        <w:t>დღის წსერიგის</w:t>
      </w:r>
      <w:r w:rsidR="00F34684">
        <w:rPr>
          <w:rFonts w:ascii="Sylfaen" w:hAnsi="Sylfaen"/>
          <w:lang w:val="ka-GE"/>
        </w:rPr>
        <w:t xml:space="preserve">ა და </w:t>
      </w:r>
      <w:r w:rsidR="00C517BE">
        <w:rPr>
          <w:rFonts w:ascii="Sylfaen" w:hAnsi="Sylfaen"/>
          <w:lang w:val="ka-GE"/>
        </w:rPr>
        <w:t>საკითხთ</w:t>
      </w:r>
      <w:r w:rsidR="00F34684">
        <w:rPr>
          <w:rFonts w:ascii="Sylfaen" w:hAnsi="Sylfaen"/>
          <w:lang w:val="ka-GE"/>
        </w:rPr>
        <w:t>ა ნუსხის გაცნობის შემდეგ</w:t>
      </w:r>
      <w:r>
        <w:rPr>
          <w:rFonts w:ascii="Sylfaen" w:hAnsi="Sylfaen"/>
          <w:lang w:val="ka-GE"/>
        </w:rPr>
        <w:t xml:space="preserve"> სხდომის თავმჯდომარემ კენჭისყრაზე დააყენა </w:t>
      </w:r>
      <w:r w:rsidR="00296C5E">
        <w:rPr>
          <w:rFonts w:ascii="Sylfaen" w:hAnsi="Sylfaen"/>
          <w:lang w:val="ka-GE"/>
        </w:rPr>
        <w:t xml:space="preserve">წინადადება </w:t>
      </w:r>
      <w:r w:rsidR="00C517BE">
        <w:rPr>
          <w:rFonts w:ascii="Sylfaen" w:hAnsi="Sylfaen"/>
          <w:lang w:val="ka-GE"/>
        </w:rPr>
        <w:t>დღის წესრიგისა და საკითხთა ნუსხის დამტკიცების შესახებ</w:t>
      </w:r>
    </w:p>
    <w:p w:rsidR="00C0608A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კენჭისყრაში მონაწილეობას იღებდა ბიუროს </w:t>
      </w:r>
      <w:r w:rsidR="00C84027">
        <w:rPr>
          <w:rFonts w:ascii="Sylfaen" w:hAnsi="Sylfaen"/>
          <w:lang w:val="ka-GE"/>
        </w:rPr>
        <w:t>8</w:t>
      </w:r>
      <w:r>
        <w:rPr>
          <w:rFonts w:ascii="Sylfaen" w:hAnsi="Sylfaen"/>
          <w:lang w:val="ka-GE"/>
        </w:rPr>
        <w:t xml:space="preserve"> წევრი </w:t>
      </w:r>
    </w:p>
    <w:p w:rsidR="009C365F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მომხრე </w:t>
      </w:r>
      <w:r w:rsidR="00C84027">
        <w:rPr>
          <w:rFonts w:ascii="Sylfaen" w:hAnsi="Sylfaen"/>
          <w:lang w:val="ka-GE"/>
        </w:rPr>
        <w:t>8</w:t>
      </w:r>
    </w:p>
    <w:p w:rsidR="00C0608A" w:rsidRPr="003D46A9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წინააღმდეგი 0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517BE" w:rsidRPr="00C517BE" w:rsidRDefault="00C517BE" w:rsidP="00C517BE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1.</w:t>
      </w:r>
      <w:r w:rsidR="00D20FCA">
        <w:rPr>
          <w:rFonts w:ascii="Sylfaen" w:hAnsi="Sylfaen" w:cs="Sylfaen"/>
          <w:lang w:val="ka-GE"/>
        </w:rPr>
        <w:t>დამტკიცდ</w:t>
      </w:r>
      <w:r w:rsidRPr="00C517BE">
        <w:rPr>
          <w:rFonts w:ascii="Sylfaen" w:hAnsi="Sylfaen" w:cs="Sylfaen"/>
          <w:lang w:val="ka-GE"/>
        </w:rPr>
        <w:t>ე</w:t>
      </w:r>
      <w:r w:rsidR="00D20FCA">
        <w:rPr>
          <w:rFonts w:ascii="Sylfaen" w:hAnsi="Sylfaen" w:cs="Sylfaen"/>
          <w:lang w:val="ka-GE"/>
        </w:rPr>
        <w:t>ს</w:t>
      </w:r>
      <w:r w:rsidRPr="00C517BE">
        <w:rPr>
          <w:rFonts w:ascii="Sylfaen" w:hAnsi="Sylfaen"/>
          <w:lang w:val="ka-GE"/>
        </w:rPr>
        <w:t xml:space="preserve"> ბიურის სხდიმის დღის წესრიგი და განსახილველ </w:t>
      </w:r>
      <w:r w:rsidR="001651D2">
        <w:rPr>
          <w:rFonts w:ascii="Sylfaen" w:hAnsi="Sylfaen"/>
          <w:lang w:val="ka-GE"/>
        </w:rPr>
        <w:t>საკითხთ</w:t>
      </w:r>
      <w:r w:rsidRPr="00C517BE">
        <w:rPr>
          <w:rFonts w:ascii="Sylfaen" w:hAnsi="Sylfaen"/>
          <w:lang w:val="ka-GE"/>
        </w:rPr>
        <w:t xml:space="preserve">ა ნუსხა (თან </w:t>
      </w:r>
      <w:r>
        <w:rPr>
          <w:rFonts w:ascii="Sylfaen" w:hAnsi="Sylfaen"/>
          <w:lang w:val="ka-GE"/>
        </w:rPr>
        <w:t>ერთ</w:t>
      </w:r>
      <w:r w:rsidR="001651D2">
        <w:rPr>
          <w:rFonts w:ascii="Sylfaen" w:hAnsi="Sylfaen"/>
          <w:lang w:val="ka-GE"/>
        </w:rPr>
        <w:t>ვის</w:t>
      </w:r>
      <w:r w:rsidRPr="00C517BE">
        <w:rPr>
          <w:rFonts w:ascii="Sylfaen" w:hAnsi="Sylfaen"/>
          <w:lang w:val="ka-GE"/>
        </w:rPr>
        <w:t>)</w:t>
      </w:r>
    </w:p>
    <w:p w:rsidR="00C84027" w:rsidRPr="00C84027" w:rsidRDefault="006B44AD" w:rsidP="00C84027">
      <w:pPr>
        <w:rPr>
          <w:rFonts w:ascii="Sylfaen" w:hAnsi="Sylfaen" w:cs="Sylfaen"/>
          <w:iCs/>
          <w:lang w:val="ka-GE"/>
        </w:rPr>
      </w:pPr>
      <w:r w:rsidRPr="006B44AD">
        <w:rPr>
          <w:rFonts w:ascii="Sylfaen" w:hAnsi="Sylfaen" w:cs="Sylfaen"/>
          <w:b/>
          <w:lang w:val="ka-GE"/>
        </w:rPr>
        <w:t>მოისმინეს:</w:t>
      </w:r>
      <w:r>
        <w:rPr>
          <w:rFonts w:ascii="Sylfaen" w:hAnsi="Sylfaen" w:cs="Sylfaen"/>
          <w:b/>
          <w:lang w:val="ka-GE"/>
        </w:rPr>
        <w:t xml:space="preserve"> </w:t>
      </w:r>
      <w:r w:rsidRPr="006B44AD">
        <w:rPr>
          <w:rFonts w:ascii="Sylfaen" w:hAnsi="Sylfaen" w:cs="Sylfaen"/>
          <w:lang w:val="ka-GE"/>
        </w:rPr>
        <w:t>მუნიციპალიტეტის გამგეობის</w:t>
      </w:r>
      <w:r>
        <w:rPr>
          <w:rFonts w:ascii="Sylfaen" w:hAnsi="Sylfaen" w:cs="Sylfaen"/>
          <w:lang w:val="ka-GE"/>
        </w:rPr>
        <w:t xml:space="preserve"> საფინანსო - საბიუჯეტო სამსახურის უფროსის ვ. გელაშვილის ინფორმაცია საკითხზე - </w:t>
      </w:r>
      <w:r w:rsidR="00C84027" w:rsidRPr="00C84027">
        <w:rPr>
          <w:rFonts w:ascii="Sylfaen" w:hAnsi="Sylfaen" w:cs="Sylfaen"/>
          <w:b/>
          <w:iCs/>
        </w:rPr>
        <w:t>.</w:t>
      </w:r>
      <w:proofErr w:type="spellStart"/>
      <w:r w:rsidR="00C84027" w:rsidRPr="00C84027">
        <w:rPr>
          <w:rFonts w:ascii="Sylfaen" w:hAnsi="Sylfaen" w:cs="Sylfaen"/>
          <w:b/>
          <w:iCs/>
        </w:rPr>
        <w:t>ხარაგაულის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</w:t>
      </w:r>
      <w:proofErr w:type="spellStart"/>
      <w:r w:rsidR="00C84027" w:rsidRPr="00C84027">
        <w:rPr>
          <w:rFonts w:ascii="Sylfaen" w:hAnsi="Sylfaen" w:cs="Sylfaen"/>
          <w:b/>
          <w:iCs/>
        </w:rPr>
        <w:t>მუნიციპალიტეტის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</w:t>
      </w:r>
      <w:proofErr w:type="spellStart"/>
      <w:r w:rsidR="00C84027" w:rsidRPr="00C84027">
        <w:rPr>
          <w:rFonts w:ascii="Sylfaen" w:hAnsi="Sylfaen" w:cs="Sylfaen"/>
          <w:b/>
          <w:iCs/>
        </w:rPr>
        <w:t>საკრებულოს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2016 </w:t>
      </w:r>
      <w:proofErr w:type="spellStart"/>
      <w:r w:rsidR="00C84027" w:rsidRPr="00C84027">
        <w:rPr>
          <w:rFonts w:ascii="Sylfaen" w:hAnsi="Sylfaen" w:cs="Sylfaen"/>
          <w:b/>
          <w:iCs/>
        </w:rPr>
        <w:t>წლის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 16  </w:t>
      </w:r>
      <w:proofErr w:type="spellStart"/>
      <w:r w:rsidR="00C84027" w:rsidRPr="00C84027">
        <w:rPr>
          <w:rFonts w:ascii="Sylfaen" w:hAnsi="Sylfaen" w:cs="Sylfaen"/>
          <w:b/>
          <w:iCs/>
        </w:rPr>
        <w:t>დეკემბრის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#23 </w:t>
      </w:r>
      <w:proofErr w:type="spellStart"/>
      <w:r w:rsidR="00C84027" w:rsidRPr="00C84027">
        <w:rPr>
          <w:rFonts w:ascii="Sylfaen" w:hAnsi="Sylfaen" w:cs="Sylfaen"/>
          <w:b/>
          <w:iCs/>
        </w:rPr>
        <w:t>დადგენილებაში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„</w:t>
      </w:r>
      <w:proofErr w:type="spellStart"/>
      <w:r w:rsidR="00C84027" w:rsidRPr="00C84027">
        <w:rPr>
          <w:rFonts w:ascii="Sylfaen" w:hAnsi="Sylfaen" w:cs="Sylfaen"/>
          <w:b/>
          <w:iCs/>
        </w:rPr>
        <w:t>ხარაგაულის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</w:t>
      </w:r>
      <w:proofErr w:type="spellStart"/>
      <w:r w:rsidR="00C84027" w:rsidRPr="00C84027">
        <w:rPr>
          <w:rFonts w:ascii="Sylfaen" w:hAnsi="Sylfaen" w:cs="Sylfaen"/>
          <w:b/>
          <w:iCs/>
        </w:rPr>
        <w:t>მუნიციპალიტეტის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</w:t>
      </w:r>
      <w:proofErr w:type="spellStart"/>
      <w:r w:rsidR="00C84027" w:rsidRPr="00C84027">
        <w:rPr>
          <w:rFonts w:ascii="Sylfaen" w:hAnsi="Sylfaen" w:cs="Sylfaen"/>
          <w:b/>
          <w:iCs/>
        </w:rPr>
        <w:t>თვითმმართველი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</w:t>
      </w:r>
      <w:proofErr w:type="spellStart"/>
      <w:r w:rsidR="00C84027" w:rsidRPr="00C84027">
        <w:rPr>
          <w:rFonts w:ascii="Sylfaen" w:hAnsi="Sylfaen" w:cs="Sylfaen"/>
          <w:b/>
          <w:iCs/>
        </w:rPr>
        <w:t>ერთეულის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2017 </w:t>
      </w:r>
      <w:proofErr w:type="spellStart"/>
      <w:r w:rsidR="00C84027" w:rsidRPr="00C84027">
        <w:rPr>
          <w:rFonts w:ascii="Sylfaen" w:hAnsi="Sylfaen" w:cs="Sylfaen"/>
          <w:b/>
          <w:iCs/>
        </w:rPr>
        <w:t>წლის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</w:t>
      </w:r>
      <w:proofErr w:type="spellStart"/>
      <w:r w:rsidR="00C84027" w:rsidRPr="00C84027">
        <w:rPr>
          <w:rFonts w:ascii="Sylfaen" w:hAnsi="Sylfaen" w:cs="Sylfaen"/>
          <w:b/>
          <w:iCs/>
        </w:rPr>
        <w:t>ბიუჯეტის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 </w:t>
      </w:r>
      <w:proofErr w:type="spellStart"/>
      <w:r w:rsidR="00C84027" w:rsidRPr="00C84027">
        <w:rPr>
          <w:rFonts w:ascii="Sylfaen" w:hAnsi="Sylfaen" w:cs="Sylfaen"/>
          <w:b/>
          <w:iCs/>
        </w:rPr>
        <w:t>დამტკიცების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 </w:t>
      </w:r>
      <w:proofErr w:type="spellStart"/>
      <w:r w:rsidR="00C84027" w:rsidRPr="00C84027">
        <w:rPr>
          <w:rFonts w:ascii="Sylfaen" w:hAnsi="Sylfaen" w:cs="Sylfaen"/>
          <w:b/>
          <w:iCs/>
        </w:rPr>
        <w:t>შესახებ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“ </w:t>
      </w:r>
      <w:proofErr w:type="spellStart"/>
      <w:r w:rsidR="00C84027" w:rsidRPr="00C84027">
        <w:rPr>
          <w:rFonts w:ascii="Sylfaen" w:hAnsi="Sylfaen" w:cs="Sylfaen"/>
          <w:b/>
          <w:iCs/>
        </w:rPr>
        <w:t>ცვლილების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</w:t>
      </w:r>
      <w:proofErr w:type="spellStart"/>
      <w:r w:rsidR="00C84027" w:rsidRPr="00C84027">
        <w:rPr>
          <w:rFonts w:ascii="Sylfaen" w:hAnsi="Sylfaen" w:cs="Sylfaen"/>
          <w:b/>
          <w:iCs/>
        </w:rPr>
        <w:t>შეტანის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</w:t>
      </w:r>
      <w:proofErr w:type="spellStart"/>
      <w:r w:rsidR="00C84027" w:rsidRPr="00C84027">
        <w:rPr>
          <w:rFonts w:ascii="Sylfaen" w:hAnsi="Sylfaen" w:cs="Sylfaen"/>
          <w:b/>
          <w:iCs/>
        </w:rPr>
        <w:t>თაობაზე</w:t>
      </w:r>
      <w:proofErr w:type="spellEnd"/>
      <w:r w:rsidR="00C84027">
        <w:rPr>
          <w:rFonts w:ascii="Sylfaen" w:hAnsi="Sylfaen" w:cs="Sylfaen"/>
          <w:b/>
          <w:iCs/>
          <w:lang w:val="ka-GE"/>
        </w:rPr>
        <w:t xml:space="preserve"> </w:t>
      </w:r>
      <w:r w:rsidR="00C84027">
        <w:rPr>
          <w:rFonts w:ascii="Sylfaen" w:hAnsi="Sylfaen" w:cs="Sylfaen"/>
          <w:iCs/>
          <w:lang w:val="ka-GE"/>
        </w:rPr>
        <w:t>მან ბიუროს წევრებს გააცნო ბიუჯეტში შესატანი ცვლილებები.</w:t>
      </w:r>
    </w:p>
    <w:p w:rsidR="00112C64" w:rsidRDefault="00112C64" w:rsidP="00EE74E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აზრი  </w:t>
      </w:r>
      <w:r w:rsidR="00901083">
        <w:rPr>
          <w:rFonts w:ascii="Sylfaen" w:hAnsi="Sylfaen"/>
          <w:b/>
          <w:lang w:val="ka-GE"/>
        </w:rPr>
        <w:t>გამოთქვეს</w:t>
      </w:r>
      <w:r>
        <w:rPr>
          <w:rFonts w:ascii="Sylfaen" w:hAnsi="Sylfaen"/>
          <w:b/>
          <w:lang w:val="ka-GE"/>
        </w:rPr>
        <w:t>.</w:t>
      </w:r>
    </w:p>
    <w:p w:rsidR="00901083" w:rsidRDefault="00901083" w:rsidP="00EE74E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მ. ბარბაქაძემ, </w:t>
      </w:r>
      <w:r w:rsidRPr="00901083">
        <w:rPr>
          <w:rFonts w:ascii="Sylfaen" w:hAnsi="Sylfaen"/>
          <w:lang w:val="ka-GE"/>
        </w:rPr>
        <w:t xml:space="preserve">რომელმაც აღნიშნა, რომ კინოთეატრში ისევ ჩამოდის წყალი და იქნებ ამ კუთხითაც მოვიძიოთ რაიმე </w:t>
      </w:r>
      <w:r>
        <w:rPr>
          <w:rFonts w:ascii="Sylfaen" w:hAnsi="Sylfaen"/>
          <w:lang w:val="ka-GE"/>
        </w:rPr>
        <w:t>თ</w:t>
      </w:r>
      <w:r w:rsidRPr="00901083">
        <w:rPr>
          <w:rFonts w:ascii="Sylfaen" w:hAnsi="Sylfaen"/>
          <w:lang w:val="ka-GE"/>
        </w:rPr>
        <w:t>ანხა</w:t>
      </w:r>
      <w:r>
        <w:rPr>
          <w:rFonts w:ascii="Sylfaen" w:hAnsi="Sylfaen"/>
          <w:lang w:val="ka-GE"/>
        </w:rPr>
        <w:t>,  ღია ესტრადას იქნებ მიუჩინოთ პატრონი, სოფლებში მოსაწესრიგებელია სოფლის აღმნიშვნელი ფირნიშები</w:t>
      </w:r>
      <w:r w:rsidR="00FC4F21">
        <w:rPr>
          <w:rFonts w:ascii="Sylfaen" w:hAnsi="Sylfaen"/>
          <w:lang w:val="ka-GE"/>
        </w:rPr>
        <w:t xml:space="preserve"> კარგი იქნება თუ ამ საკითხებს მივხედავთ.</w:t>
      </w:r>
    </w:p>
    <w:p w:rsidR="00112C64" w:rsidRPr="00AB79F6" w:rsidRDefault="00112C64" w:rsidP="00112C64">
      <w:pPr>
        <w:rPr>
          <w:rFonts w:ascii="Sylfaen" w:hAnsi="Sylfaen"/>
          <w:iCs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>
        <w:rPr>
          <w:rFonts w:ascii="Sylfaen" w:hAnsi="Sylfaen"/>
          <w:lang w:val="ka-GE"/>
        </w:rPr>
        <w:t xml:space="preserve">05 ივნისის </w:t>
      </w:r>
      <w:r w:rsidRPr="003513EE">
        <w:rPr>
          <w:rFonts w:ascii="Sylfaen" w:hAnsi="Sylfaen"/>
          <w:lang w:val="ka-GE"/>
        </w:rPr>
        <w:t xml:space="preserve">სხდომის დღის წესრიგში შეტანასთან დაკავშირებით </w:t>
      </w:r>
      <w:r>
        <w:rPr>
          <w:rFonts w:ascii="Sylfaen" w:hAnsi="Sylfaen"/>
          <w:lang w:val="ka-GE"/>
        </w:rPr>
        <w:t xml:space="preserve">და დაავალა საკრებულოს საფინანსო საბიუჯეტო </w:t>
      </w:r>
      <w:r w:rsidR="00961C31">
        <w:rPr>
          <w:rFonts w:ascii="Sylfaen" w:hAnsi="Sylfaen"/>
          <w:lang w:val="ka-GE"/>
        </w:rPr>
        <w:t>კომისია</w:t>
      </w:r>
      <w:r>
        <w:rPr>
          <w:rFonts w:ascii="Sylfaen" w:hAnsi="Sylfaen"/>
          <w:lang w:val="ka-GE"/>
        </w:rPr>
        <w:t xml:space="preserve">ს სხდომებზე </w:t>
      </w:r>
      <w:r w:rsidR="00961C31">
        <w:rPr>
          <w:rFonts w:ascii="Sylfaen" w:hAnsi="Sylfaen"/>
          <w:lang w:val="ka-GE"/>
        </w:rPr>
        <w:t>განიხილოს</w:t>
      </w:r>
      <w:r>
        <w:rPr>
          <w:rFonts w:ascii="Sylfaen" w:hAnsi="Sylfaen"/>
          <w:lang w:val="ka-GE"/>
        </w:rPr>
        <w:t xml:space="preserve"> აღნიშნული საკითხი და წარმოადგინონ დასკვნა.</w:t>
      </w:r>
    </w:p>
    <w:p w:rsidR="00FC4F21" w:rsidRDefault="00FC4F21" w:rsidP="00112C64">
      <w:pPr>
        <w:jc w:val="both"/>
        <w:rPr>
          <w:rFonts w:ascii="Sylfaen" w:hAnsi="Sylfaen"/>
          <w:lang w:val="ka-GE"/>
        </w:rPr>
      </w:pP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>
        <w:rPr>
          <w:rFonts w:ascii="Sylfaen" w:hAnsi="Sylfaen"/>
          <w:b/>
          <w:lang w:val="ka-GE"/>
        </w:rPr>
        <w:t xml:space="preserve">  </w:t>
      </w:r>
      <w:r w:rsidR="00FC4F21">
        <w:rPr>
          <w:rFonts w:ascii="Sylfaen" w:hAnsi="Sylfaen"/>
          <w:b/>
          <w:lang w:val="ka-GE"/>
        </w:rPr>
        <w:t>8</w:t>
      </w:r>
      <w:r>
        <w:rPr>
          <w:rFonts w:ascii="Sylfaen" w:hAnsi="Sylfaen"/>
          <w:b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წევრი: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</w:t>
      </w:r>
      <w:r w:rsidR="00FC4F21">
        <w:rPr>
          <w:rFonts w:ascii="Sylfaen" w:hAnsi="Sylfaen"/>
          <w:b/>
          <w:lang w:val="ka-GE"/>
        </w:rPr>
        <w:t>8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წინააღმდეგი -</w:t>
      </w:r>
      <w:r>
        <w:rPr>
          <w:rFonts w:ascii="Sylfaen" w:hAnsi="Sylfaen"/>
          <w:b/>
          <w:lang w:val="ka-GE"/>
        </w:rPr>
        <w:t>0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112C64" w:rsidRPr="003513EE" w:rsidRDefault="00112C64" w:rsidP="00112C64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</w:t>
      </w:r>
      <w:r w:rsidR="00961C31">
        <w:rPr>
          <w:rFonts w:ascii="Sylfaen" w:hAnsi="Sylfaen"/>
          <w:lang w:val="ka-GE"/>
        </w:rPr>
        <w:t>05 ივნ</w:t>
      </w:r>
      <w:r>
        <w:rPr>
          <w:rFonts w:ascii="Sylfaen" w:hAnsi="Sylfaen"/>
          <w:lang w:val="ka-GE"/>
        </w:rPr>
        <w:t xml:space="preserve">ისის </w:t>
      </w:r>
      <w:r w:rsidRPr="003513EE">
        <w:rPr>
          <w:rFonts w:ascii="Sylfaen" w:hAnsi="Sylfaen"/>
          <w:lang w:val="ka-GE"/>
        </w:rPr>
        <w:t>სხდომის დღის წესრიგში.</w:t>
      </w:r>
    </w:p>
    <w:p w:rsidR="00E618A4" w:rsidRPr="004F0016" w:rsidRDefault="00FC4F21" w:rsidP="003E0E68">
      <w:pPr>
        <w:rPr>
          <w:rFonts w:ascii="Sylfaen" w:hAnsi="Sylfaen"/>
          <w:lang w:val="ka-GE"/>
        </w:rPr>
      </w:pPr>
      <w:r>
        <w:rPr>
          <w:rFonts w:ascii="Sylfaen" w:hAnsi="Sylfaen" w:cs="Sylfaen"/>
          <w:b/>
          <w:lang w:val="ka-GE"/>
        </w:rPr>
        <w:t xml:space="preserve">სხდომაზე გამოითქვა მოსაზრებები </w:t>
      </w:r>
      <w:r w:rsidRPr="004F0016">
        <w:rPr>
          <w:rFonts w:ascii="Sylfaen" w:hAnsi="Sylfaen" w:cs="Sylfaen"/>
          <w:lang w:val="ka-GE"/>
        </w:rPr>
        <w:t xml:space="preserve">15 მაისს ბიუროს სხდომაზე განხილულ </w:t>
      </w:r>
      <w:r w:rsidR="004F0016">
        <w:rPr>
          <w:rFonts w:ascii="Sylfaen" w:hAnsi="Sylfaen"/>
          <w:lang w:val="ka-GE"/>
        </w:rPr>
        <w:t xml:space="preserve"> </w:t>
      </w:r>
      <w:r w:rsidR="00961C31" w:rsidRPr="00961C31">
        <w:rPr>
          <w:rFonts w:ascii="Sylfaen" w:hAnsi="Sylfaen"/>
          <w:lang w:val="ka-GE"/>
        </w:rPr>
        <w:t>საკითხზე</w:t>
      </w:r>
      <w:r w:rsidR="00961C31">
        <w:rPr>
          <w:rFonts w:ascii="Sylfaen" w:hAnsi="Sylfaen"/>
          <w:lang w:val="ka-GE"/>
        </w:rPr>
        <w:t xml:space="preserve">- </w:t>
      </w:r>
      <w:r w:rsidR="00961C31" w:rsidRPr="00961C31">
        <w:rPr>
          <w:rFonts w:ascii="Sylfaen" w:hAnsi="Sylfaen"/>
          <w:lang w:val="ka-GE"/>
        </w:rPr>
        <w:t>ხარაგაულის მუნიციპალიტეტის საკრებულოს 2014 წლის 22 დეკემბრის # 118 განკარგულებაში „ ხარაგაულის მუნიციპალიტეტში 2015 – 2017 წლებში რეგიონული განვითარების ფონდიდან დასაფინანსებელი პროექტების ნუსხის  დამტკიცების შესახებ“ცვლილების შეტანის თაობაზე</w:t>
      </w:r>
      <w:r w:rsidR="001257AF">
        <w:rPr>
          <w:rFonts w:ascii="Sylfaen" w:hAnsi="Sylfaen"/>
          <w:lang w:val="ka-GE"/>
        </w:rPr>
        <w:t xml:space="preserve"> </w:t>
      </w:r>
      <w:r w:rsidR="004F0016">
        <w:rPr>
          <w:rFonts w:ascii="Sylfaen" w:hAnsi="Sylfaen" w:cs="Sylfaen"/>
          <w:lang w:val="ka-GE"/>
        </w:rPr>
        <w:t xml:space="preserve">კერძოდ სამსახურის წარმომადგენლის მიერ შესული დოკუმენტაციის საფუძველზე 15 მაისს ბიუროზე უკვე განხილულ პროექტების ჩამონათვალს  დაემატა </w:t>
      </w:r>
    </w:p>
    <w:tbl>
      <w:tblPr>
        <w:tblStyle w:val="TableGrid"/>
        <w:tblW w:w="10205" w:type="dxa"/>
        <w:tblInd w:w="-38" w:type="dxa"/>
        <w:tblCellMar>
          <w:top w:w="64" w:type="dxa"/>
          <w:left w:w="36" w:type="dxa"/>
          <w:bottom w:w="27" w:type="dxa"/>
          <w:right w:w="13" w:type="dxa"/>
        </w:tblCellMar>
        <w:tblLook w:val="04A0" w:firstRow="1" w:lastRow="0" w:firstColumn="1" w:lastColumn="0" w:noHBand="0" w:noVBand="1"/>
      </w:tblPr>
      <w:tblGrid>
        <w:gridCol w:w="434"/>
        <w:gridCol w:w="2256"/>
        <w:gridCol w:w="1129"/>
        <w:gridCol w:w="1289"/>
        <w:gridCol w:w="1436"/>
        <w:gridCol w:w="1597"/>
        <w:gridCol w:w="1032"/>
        <w:gridCol w:w="1032"/>
      </w:tblGrid>
      <w:tr w:rsidR="00E618A4" w:rsidRPr="00E618A4" w:rsidTr="00B3505B">
        <w:trPr>
          <w:trHeight w:val="145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8A4" w:rsidRPr="00E618A4" w:rsidRDefault="00E618A4" w:rsidP="00E618A4">
            <w:pPr>
              <w:ind w:left="77"/>
              <w:rPr>
                <w:rFonts w:ascii="Calibri" w:eastAsia="Calibri" w:hAnsi="Calibri" w:cs="Calibri"/>
                <w:color w:val="000000"/>
              </w:rPr>
            </w:pPr>
            <w:r w:rsidRPr="00E618A4">
              <w:rPr>
                <w:rFonts w:ascii="Sylfaen" w:eastAsia="Sylfaen" w:hAnsi="Sylfaen" w:cs="Sylfaen"/>
                <w:color w:val="000000"/>
              </w:rPr>
              <w:t>14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8A4" w:rsidRPr="00E618A4" w:rsidRDefault="00E618A4" w:rsidP="00E618A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სოფელ</w:t>
            </w:r>
            <w:proofErr w:type="spellEnd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proofErr w:type="spellStart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უბისში</w:t>
            </w:r>
            <w:proofErr w:type="spellEnd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proofErr w:type="spellStart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ძინძიბოურის</w:t>
            </w:r>
            <w:proofErr w:type="spellEnd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proofErr w:type="spellStart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უბნის</w:t>
            </w:r>
            <w:proofErr w:type="spellEnd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proofErr w:type="spellStart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გზის</w:t>
            </w:r>
            <w:proofErr w:type="spellEnd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proofErr w:type="spellStart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რეაბილიტაცია</w:t>
            </w:r>
            <w:proofErr w:type="spellEnd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 xml:space="preserve">(1000 </w:t>
            </w:r>
            <w:proofErr w:type="spellStart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მეტრი</w:t>
            </w:r>
            <w:proofErr w:type="spellEnd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);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8A4" w:rsidRPr="00E618A4" w:rsidRDefault="00E618A4" w:rsidP="00E618A4">
            <w:pPr>
              <w:ind w:left="127"/>
              <w:rPr>
                <w:rFonts w:ascii="Calibri" w:eastAsia="Calibri" w:hAnsi="Calibri" w:cs="Calibri"/>
                <w:color w:val="000000"/>
              </w:rPr>
            </w:pPr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200 000,0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8A4" w:rsidRPr="00E618A4" w:rsidRDefault="00E618A4" w:rsidP="00E618A4">
            <w:pPr>
              <w:ind w:righ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190 000,0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8A4" w:rsidRPr="00E618A4" w:rsidRDefault="00E618A4" w:rsidP="00E618A4">
            <w:pPr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10 000,0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8A4" w:rsidRPr="00E618A4" w:rsidRDefault="00E618A4" w:rsidP="00E618A4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532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8A4" w:rsidRPr="00E618A4" w:rsidRDefault="00E618A4" w:rsidP="00E618A4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მაისი</w:t>
            </w:r>
            <w:proofErr w:type="spellEnd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-</w:t>
            </w:r>
          </w:p>
          <w:p w:rsidR="00E618A4" w:rsidRPr="00E618A4" w:rsidRDefault="00E618A4" w:rsidP="00E618A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ოქტომბერ</w:t>
            </w:r>
            <w:proofErr w:type="spellEnd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 xml:space="preserve"> ი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8A4" w:rsidRPr="00E618A4" w:rsidRDefault="00E618A4" w:rsidP="00E618A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E618A4" w:rsidRPr="00E618A4" w:rsidRDefault="00E618A4" w:rsidP="00E618A4">
      <w:pPr>
        <w:spacing w:after="0" w:line="259" w:lineRule="auto"/>
        <w:ind w:left="-1056" w:right="11188"/>
        <w:rPr>
          <w:rFonts w:ascii="Calibri" w:eastAsia="Calibri" w:hAnsi="Calibri" w:cs="Calibri"/>
          <w:color w:val="000000"/>
        </w:rPr>
      </w:pPr>
    </w:p>
    <w:tbl>
      <w:tblPr>
        <w:tblStyle w:val="TableGrid"/>
        <w:tblW w:w="10205" w:type="dxa"/>
        <w:tblInd w:w="-38" w:type="dxa"/>
        <w:tblCellMar>
          <w:top w:w="79" w:type="dxa"/>
          <w:left w:w="36" w:type="dxa"/>
          <w:right w:w="38" w:type="dxa"/>
        </w:tblCellMar>
        <w:tblLook w:val="04A0" w:firstRow="1" w:lastRow="0" w:firstColumn="1" w:lastColumn="0" w:noHBand="0" w:noVBand="1"/>
      </w:tblPr>
      <w:tblGrid>
        <w:gridCol w:w="434"/>
        <w:gridCol w:w="2256"/>
        <w:gridCol w:w="1129"/>
        <w:gridCol w:w="1289"/>
        <w:gridCol w:w="1436"/>
        <w:gridCol w:w="1597"/>
        <w:gridCol w:w="1032"/>
        <w:gridCol w:w="1032"/>
      </w:tblGrid>
      <w:tr w:rsidR="00E618A4" w:rsidRPr="00E618A4" w:rsidTr="00B3505B">
        <w:trPr>
          <w:trHeight w:val="871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8A4" w:rsidRPr="00E618A4" w:rsidRDefault="00E618A4" w:rsidP="00E618A4">
            <w:pPr>
              <w:ind w:left="77"/>
              <w:rPr>
                <w:rFonts w:ascii="Calibri" w:eastAsia="Calibri" w:hAnsi="Calibri" w:cs="Calibri"/>
                <w:color w:val="000000"/>
              </w:rPr>
            </w:pPr>
            <w:r w:rsidRPr="00E618A4">
              <w:rPr>
                <w:rFonts w:ascii="Sylfaen" w:eastAsia="Sylfaen" w:hAnsi="Sylfaen" w:cs="Sylfaen"/>
                <w:color w:val="000000"/>
              </w:rPr>
              <w:t>15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8A4" w:rsidRPr="00E618A4" w:rsidRDefault="00E618A4" w:rsidP="00E618A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proofErr w:type="gramStart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სოფელ</w:t>
            </w:r>
            <w:proofErr w:type="spellEnd"/>
            <w:proofErr w:type="gramEnd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proofErr w:type="spellStart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საქასრიაში</w:t>
            </w:r>
            <w:proofErr w:type="spellEnd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proofErr w:type="spellStart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გზის</w:t>
            </w:r>
            <w:proofErr w:type="spellEnd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proofErr w:type="spellStart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რეაბილიტაცია</w:t>
            </w:r>
            <w:proofErr w:type="spellEnd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 xml:space="preserve"> (1 100 </w:t>
            </w:r>
            <w:proofErr w:type="spellStart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მეტრი</w:t>
            </w:r>
            <w:proofErr w:type="spellEnd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. )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8A4" w:rsidRPr="00E618A4" w:rsidRDefault="00E618A4" w:rsidP="00E618A4">
            <w:pPr>
              <w:ind w:left="127"/>
              <w:rPr>
                <w:rFonts w:ascii="Calibri" w:eastAsia="Calibri" w:hAnsi="Calibri" w:cs="Calibri"/>
                <w:color w:val="000000"/>
              </w:rPr>
            </w:pPr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200 000,0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8A4" w:rsidRPr="00E618A4" w:rsidRDefault="00E618A4" w:rsidP="00E618A4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190 000,0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8A4" w:rsidRPr="00E618A4" w:rsidRDefault="00E618A4" w:rsidP="00E618A4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10 000,0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8A4" w:rsidRPr="00E618A4" w:rsidRDefault="00E618A4" w:rsidP="00E618A4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459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8A4" w:rsidRPr="00E618A4" w:rsidRDefault="00E618A4" w:rsidP="00E618A4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მაისი</w:t>
            </w:r>
            <w:proofErr w:type="spellEnd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-</w:t>
            </w:r>
          </w:p>
          <w:p w:rsidR="00E618A4" w:rsidRPr="00E618A4" w:rsidRDefault="00E618A4" w:rsidP="00E618A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>ოქტომბერ</w:t>
            </w:r>
            <w:proofErr w:type="spellEnd"/>
            <w:r w:rsidRPr="00E618A4">
              <w:rPr>
                <w:rFonts w:ascii="Sylfaen" w:eastAsia="Sylfaen" w:hAnsi="Sylfaen" w:cs="Sylfaen"/>
                <w:color w:val="000000"/>
                <w:sz w:val="20"/>
              </w:rPr>
              <w:t xml:space="preserve"> ი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18A4" w:rsidRPr="00E618A4" w:rsidRDefault="00E618A4" w:rsidP="00E618A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3E0E68" w:rsidRPr="004F0016" w:rsidRDefault="003E0E68" w:rsidP="003E0E68">
      <w:pPr>
        <w:rPr>
          <w:rFonts w:ascii="Sylfaen" w:hAnsi="Sylfaen"/>
          <w:lang w:val="ka-GE"/>
        </w:rPr>
      </w:pPr>
    </w:p>
    <w:p w:rsidR="00497D6D" w:rsidRDefault="00497D6D" w:rsidP="00444179">
      <w:pPr>
        <w:rPr>
          <w:rFonts w:ascii="Sylfaen" w:hAnsi="Sylfaen" w:cs="Sylfaen"/>
          <w:lang w:val="ka-GE"/>
        </w:rPr>
      </w:pPr>
      <w:r w:rsidRPr="00767E54">
        <w:rPr>
          <w:rFonts w:ascii="Sylfaen" w:hAnsi="Sylfaen" w:cs="Sylfaen"/>
          <w:b/>
          <w:lang w:val="ka-GE"/>
        </w:rPr>
        <w:t>მ.ვეფხვაძემ</w:t>
      </w:r>
      <w:r>
        <w:rPr>
          <w:rFonts w:ascii="Sylfaen" w:hAnsi="Sylfaen" w:cs="Sylfaen"/>
          <w:lang w:val="ka-GE"/>
        </w:rPr>
        <w:t xml:space="preserve"> დასვა შეკითხვა ეს პროექტები, რაც წარმოდგენილია ყველა განხორციელდება?</w:t>
      </w:r>
    </w:p>
    <w:p w:rsidR="00497D6D" w:rsidRDefault="00497D6D" w:rsidP="00444179">
      <w:pPr>
        <w:rPr>
          <w:rFonts w:ascii="Sylfaen" w:hAnsi="Sylfaen" w:cs="Sylfaen"/>
          <w:lang w:val="ka-GE"/>
        </w:rPr>
      </w:pPr>
      <w:r w:rsidRPr="00767E54">
        <w:rPr>
          <w:rFonts w:ascii="Sylfaen" w:hAnsi="Sylfaen" w:cs="Sylfaen"/>
          <w:b/>
          <w:lang w:val="ka-GE"/>
        </w:rPr>
        <w:t>მ. ფხალაძემ</w:t>
      </w:r>
      <w:r>
        <w:rPr>
          <w:rFonts w:ascii="Sylfaen" w:hAnsi="Sylfaen" w:cs="Sylfaen"/>
          <w:lang w:val="ka-GE"/>
        </w:rPr>
        <w:t xml:space="preserve"> უპასუხა რა დაფინანსებაც გამოიყოფა იმის მიხედვით </w:t>
      </w:r>
      <w:r w:rsidR="00767E54">
        <w:rPr>
          <w:rFonts w:ascii="Sylfaen" w:hAnsi="Sylfaen" w:cs="Sylfaen"/>
          <w:lang w:val="ka-GE"/>
        </w:rPr>
        <w:t>გაკეთდება.</w:t>
      </w:r>
    </w:p>
    <w:p w:rsidR="00E01E6D" w:rsidRDefault="00E01E6D" w:rsidP="00444179">
      <w:pPr>
        <w:rPr>
          <w:rFonts w:ascii="Sylfaen" w:hAnsi="Sylfaen" w:cs="Sylfaen"/>
          <w:lang w:val="ka-GE"/>
        </w:rPr>
      </w:pPr>
      <w:r w:rsidRPr="000725F6">
        <w:rPr>
          <w:rFonts w:ascii="Sylfaen" w:hAnsi="Sylfaen" w:cs="Sylfaen"/>
          <w:b/>
          <w:lang w:val="ka-GE"/>
        </w:rPr>
        <w:t>ი. კელენჯერიძემ</w:t>
      </w:r>
      <w:r>
        <w:rPr>
          <w:rFonts w:ascii="Sylfaen" w:hAnsi="Sylfaen" w:cs="Sylfaen"/>
          <w:lang w:val="ka-GE"/>
        </w:rPr>
        <w:t xml:space="preserve"> აღნიშნა, რომ სოფელ ღარიხევის გზა არ არის გათვალისწინებული, </w:t>
      </w:r>
    </w:p>
    <w:p w:rsidR="00E01E6D" w:rsidRDefault="00E01E6D" w:rsidP="00444179">
      <w:pPr>
        <w:rPr>
          <w:rFonts w:ascii="Sylfaen" w:hAnsi="Sylfaen" w:cs="Sylfaen"/>
          <w:lang w:val="ka-GE"/>
        </w:rPr>
      </w:pPr>
      <w:r w:rsidRPr="000725F6">
        <w:rPr>
          <w:rFonts w:ascii="Sylfaen" w:hAnsi="Sylfaen" w:cs="Sylfaen"/>
          <w:b/>
          <w:lang w:val="ka-GE"/>
        </w:rPr>
        <w:t>მ. ფხალაძემ</w:t>
      </w:r>
      <w:r>
        <w:rPr>
          <w:rFonts w:ascii="Sylfaen" w:hAnsi="Sylfaen" w:cs="Sylfaen"/>
          <w:lang w:val="ka-GE"/>
        </w:rPr>
        <w:t xml:space="preserve"> უპასუხა, რომ საკითხი წესრილბით წარმოუდგინონ გამგეობას,</w:t>
      </w:r>
    </w:p>
    <w:p w:rsidR="00E01E6D" w:rsidRDefault="00E01E6D" w:rsidP="00444179">
      <w:pPr>
        <w:rPr>
          <w:rFonts w:ascii="Sylfaen" w:hAnsi="Sylfaen" w:cs="Sylfaen"/>
          <w:lang w:val="ka-GE"/>
        </w:rPr>
      </w:pPr>
      <w:r w:rsidRPr="000725F6">
        <w:rPr>
          <w:rFonts w:ascii="Sylfaen" w:hAnsi="Sylfaen" w:cs="Sylfaen"/>
          <w:b/>
          <w:lang w:val="ka-GE"/>
        </w:rPr>
        <w:t>ვ. ჭიპაშვილმა</w:t>
      </w:r>
      <w:r>
        <w:rPr>
          <w:rFonts w:ascii="Sylfaen" w:hAnsi="Sylfaen" w:cs="Sylfaen"/>
          <w:lang w:val="ka-GE"/>
        </w:rPr>
        <w:t xml:space="preserve"> აღნიშნა, რომ გაკეთდა ბაზალეთის ცენტრალური გზა, მაგრამ არცერთი სოფლის გზა არ </w:t>
      </w:r>
      <w:r w:rsidR="00E14863">
        <w:rPr>
          <w:rFonts w:ascii="Sylfaen" w:hAnsi="Sylfaen" w:cs="Sylfaen"/>
          <w:lang w:val="ka-GE"/>
        </w:rPr>
        <w:t>გაკეთ</w:t>
      </w:r>
      <w:r>
        <w:rPr>
          <w:rFonts w:ascii="Sylfaen" w:hAnsi="Sylfaen" w:cs="Sylfaen"/>
          <w:lang w:val="ka-GE"/>
        </w:rPr>
        <w:t>ებულა</w:t>
      </w:r>
      <w:r w:rsidR="00E14863">
        <w:rPr>
          <w:rFonts w:ascii="Sylfaen" w:hAnsi="Sylfaen" w:cs="Sylfaen"/>
          <w:lang w:val="ka-GE"/>
        </w:rPr>
        <w:t xml:space="preserve"> დაიწყო მხოლოდ ღარიხევში, სოფელი ქრილი გზა, სასმელი წყლის პრობლემა არ არის არცერთი ობიექტი, მინიმუმ 1კმ გზა, რომ გაკეთდეს.</w:t>
      </w:r>
    </w:p>
    <w:p w:rsidR="0018181E" w:rsidRDefault="00E16A14" w:rsidP="00444179">
      <w:pPr>
        <w:rPr>
          <w:rFonts w:ascii="Sylfaen" w:hAnsi="Sylfaen" w:cs="Sylfaen"/>
          <w:lang w:val="ka-GE"/>
        </w:rPr>
      </w:pPr>
      <w:r w:rsidRPr="00E16A14">
        <w:rPr>
          <w:rFonts w:ascii="Sylfaen" w:hAnsi="Sylfaen" w:cs="Sylfaen"/>
          <w:b/>
          <w:lang w:val="ka-GE"/>
        </w:rPr>
        <w:t>ქ. ზუმბაძე</w:t>
      </w:r>
      <w:r w:rsidR="006C1165">
        <w:rPr>
          <w:rFonts w:ascii="Sylfaen" w:hAnsi="Sylfaen" w:cs="Sylfaen"/>
          <w:b/>
          <w:lang w:val="ka-GE"/>
        </w:rPr>
        <w:t>მ</w:t>
      </w:r>
      <w:r>
        <w:rPr>
          <w:rFonts w:ascii="Sylfaen" w:hAnsi="Sylfaen" w:cs="Sylfaen"/>
          <w:b/>
          <w:lang w:val="ka-GE"/>
        </w:rPr>
        <w:t xml:space="preserve">  </w:t>
      </w:r>
      <w:r>
        <w:rPr>
          <w:rFonts w:ascii="Sylfaen" w:hAnsi="Sylfaen" w:cs="Sylfaen"/>
          <w:lang w:val="ka-GE"/>
        </w:rPr>
        <w:t xml:space="preserve">რა ხდება </w:t>
      </w:r>
      <w:r w:rsidR="00EA1082">
        <w:rPr>
          <w:rFonts w:ascii="Sylfaen" w:hAnsi="Sylfaen" w:cs="Sylfaen"/>
          <w:lang w:val="ka-GE"/>
        </w:rPr>
        <w:t>ნადაბურის ბაღთან დაკავშირებით?</w:t>
      </w:r>
    </w:p>
    <w:p w:rsidR="00EA1082" w:rsidRDefault="00EA1082" w:rsidP="00444179">
      <w:pPr>
        <w:rPr>
          <w:rFonts w:ascii="Sylfaen" w:hAnsi="Sylfaen" w:cs="Sylfaen"/>
          <w:lang w:val="ka-GE"/>
        </w:rPr>
      </w:pPr>
      <w:r w:rsidRPr="00EA1082">
        <w:rPr>
          <w:rFonts w:ascii="Sylfaen" w:hAnsi="Sylfaen" w:cs="Sylfaen"/>
          <w:b/>
          <w:lang w:val="ka-GE"/>
        </w:rPr>
        <w:t>მ. ფხალაძემ</w:t>
      </w:r>
      <w:r>
        <w:rPr>
          <w:rFonts w:ascii="Sylfaen" w:hAnsi="Sylfaen" w:cs="Sylfaen"/>
          <w:lang w:val="ka-GE"/>
        </w:rPr>
        <w:t xml:space="preserve"> უპასუხა გამარჯვებული გამოვლენილია</w:t>
      </w:r>
      <w:r w:rsidR="006C1165">
        <w:rPr>
          <w:rFonts w:ascii="Sylfaen" w:hAnsi="Sylfaen" w:cs="Sylfaen"/>
          <w:lang w:val="ka-GE"/>
        </w:rPr>
        <w:t xml:space="preserve"> და დაიწყება მშენებლობა.</w:t>
      </w:r>
    </w:p>
    <w:p w:rsidR="006002FE" w:rsidRDefault="006C1165" w:rsidP="00444179">
      <w:pPr>
        <w:rPr>
          <w:rFonts w:ascii="Sylfaen" w:hAnsi="Sylfaen" w:cs="Sylfaen"/>
          <w:lang w:val="ka-GE"/>
        </w:rPr>
      </w:pPr>
      <w:r w:rsidRPr="006C1165">
        <w:rPr>
          <w:rFonts w:ascii="Sylfaen" w:hAnsi="Sylfaen" w:cs="Sylfaen"/>
          <w:b/>
          <w:lang w:val="ka-GE"/>
        </w:rPr>
        <w:t xml:space="preserve">თ. </w:t>
      </w:r>
      <w:r>
        <w:rPr>
          <w:rFonts w:ascii="Sylfaen" w:hAnsi="Sylfaen" w:cs="Sylfaen"/>
          <w:b/>
          <w:lang w:val="ka-GE"/>
        </w:rPr>
        <w:t xml:space="preserve">ავალიშვილმა </w:t>
      </w:r>
      <w:r w:rsidR="00BA6607" w:rsidRPr="00BA6607">
        <w:rPr>
          <w:rFonts w:ascii="Sylfaen" w:hAnsi="Sylfaen" w:cs="Sylfaen"/>
          <w:lang w:val="ka-GE"/>
        </w:rPr>
        <w:t xml:space="preserve">აღნიშნა, რომ </w:t>
      </w:r>
      <w:r w:rsidR="0062086A">
        <w:rPr>
          <w:rFonts w:ascii="Sylfaen" w:hAnsi="Sylfaen" w:cs="Sylfaen"/>
          <w:lang w:val="ka-GE"/>
        </w:rPr>
        <w:t>დაბაში კიკნაძის ქუჩაზე გზა წყდება</w:t>
      </w:r>
      <w:r w:rsidR="00883359">
        <w:rPr>
          <w:rFonts w:ascii="Sylfaen" w:hAnsi="Sylfaen" w:cs="Sylfaen"/>
          <w:lang w:val="ka-GE"/>
        </w:rPr>
        <w:t xml:space="preserve"> და დაინგრევა მოსახლეობა</w:t>
      </w:r>
      <w:r w:rsidR="005265F8">
        <w:rPr>
          <w:rFonts w:ascii="Sylfaen" w:hAnsi="Sylfaen" w:cs="Sylfaen"/>
          <w:lang w:val="ka-GE"/>
        </w:rPr>
        <w:t>, იქ საყრდენი კედელი კეთდება და ხომ არ მიგვეყოლებია გზაც.</w:t>
      </w:r>
      <w:r w:rsidR="003C7261">
        <w:rPr>
          <w:rFonts w:ascii="Sylfaen" w:hAnsi="Sylfaen" w:cs="Sylfaen"/>
          <w:lang w:val="ka-GE"/>
        </w:rPr>
        <w:t>ასევე კიცხში 2014 წელს დაპირდით ბერიძეების უბანში გზის გაკეთებას და დღემდე არ გაკეთებულა.</w:t>
      </w:r>
    </w:p>
    <w:p w:rsidR="003C7261" w:rsidRPr="006002FE" w:rsidRDefault="003C7261" w:rsidP="00444179">
      <w:pPr>
        <w:rPr>
          <w:rFonts w:ascii="Sylfaen" w:hAnsi="Sylfaen" w:cs="Sylfaen"/>
          <w:lang w:val="ka-GE"/>
        </w:rPr>
      </w:pPr>
      <w:r w:rsidRPr="009432B1">
        <w:rPr>
          <w:rFonts w:ascii="Sylfaen" w:hAnsi="Sylfaen" w:cs="Sylfaen"/>
          <w:b/>
          <w:lang w:val="ka-GE"/>
        </w:rPr>
        <w:t xml:space="preserve">მ.ფხალაძემ </w:t>
      </w:r>
      <w:r>
        <w:rPr>
          <w:rFonts w:ascii="Sylfaen" w:hAnsi="Sylfaen" w:cs="Sylfaen"/>
          <w:lang w:val="ka-GE"/>
        </w:rPr>
        <w:t>უპასუხა</w:t>
      </w:r>
      <w:r w:rsidR="00CA2D7B">
        <w:rPr>
          <w:rFonts w:ascii="Sylfaen" w:hAnsi="Sylfaen" w:cs="Sylfaen"/>
          <w:lang w:val="ka-GE"/>
        </w:rPr>
        <w:t>, რომ კიცხში ავალიშვილების უბანში გზის პროექტი დევს შეიძლება რაღაცეებს მოაკლდეს და გაკეთდეს, რაც შეეხება კიკნაძის ქუჩას იქ სატრდენის კედელი კეთდება და ქუჩების რეაბილიტაცია უკვე მოწონებულია ამიტომ აქ არ წარმოგვიდგენია დღეს</w:t>
      </w:r>
      <w:r w:rsidR="00A05A1A">
        <w:rPr>
          <w:rFonts w:ascii="Sylfaen" w:hAnsi="Sylfaen" w:cs="Sylfaen"/>
          <w:lang w:val="ka-GE"/>
        </w:rPr>
        <w:t>.</w:t>
      </w:r>
    </w:p>
    <w:p w:rsidR="006002FE" w:rsidRDefault="006002FE" w:rsidP="00444179">
      <w:pPr>
        <w:rPr>
          <w:rFonts w:ascii="Sylfaen" w:hAnsi="Sylfaen" w:cs="Sylfaen"/>
          <w:b/>
          <w:lang w:val="ka-GE"/>
        </w:rPr>
      </w:pPr>
    </w:p>
    <w:p w:rsidR="006002FE" w:rsidRDefault="006002FE" w:rsidP="00444179">
      <w:pPr>
        <w:rPr>
          <w:rFonts w:ascii="Sylfaen" w:hAnsi="Sylfaen" w:cs="Sylfaen"/>
          <w:b/>
          <w:lang w:val="ka-GE"/>
        </w:rPr>
      </w:pPr>
    </w:p>
    <w:p w:rsidR="00A05A1A" w:rsidRDefault="00A05A1A" w:rsidP="00444179">
      <w:pPr>
        <w:rPr>
          <w:rFonts w:ascii="Sylfaen" w:hAnsi="Sylfaen" w:cs="Sylfaen"/>
          <w:lang w:val="ka-GE"/>
        </w:rPr>
      </w:pPr>
      <w:r w:rsidRPr="009432B1">
        <w:rPr>
          <w:rFonts w:ascii="Sylfaen" w:hAnsi="Sylfaen" w:cs="Sylfaen"/>
          <w:b/>
          <w:lang w:val="ka-GE"/>
        </w:rPr>
        <w:t>მ. გელაშვილმა</w:t>
      </w:r>
      <w:r>
        <w:rPr>
          <w:rFonts w:ascii="Sylfaen" w:hAnsi="Sylfaen" w:cs="Sylfaen"/>
          <w:lang w:val="ka-GE"/>
        </w:rPr>
        <w:t xml:space="preserve"> აღნიშნა, რომ ნადაბურში არის სოფელი, სადაც ურემიც ვერ მიდის, მიცვალებული გაყავთ ტროსებზე დამაგრებული ხიდით</w:t>
      </w:r>
      <w:r w:rsidR="009432B1">
        <w:rPr>
          <w:rFonts w:ascii="Sylfaen" w:hAnsi="Sylfaen" w:cs="Sylfaen"/>
          <w:lang w:val="ka-GE"/>
        </w:rPr>
        <w:t>, არამგონია, რომ ეს ნაკლებად პრიორიტეტული იყოს აქ წარმოდგენილ პროექტებზე.</w:t>
      </w:r>
    </w:p>
    <w:p w:rsidR="00E618A4" w:rsidRDefault="00E618A4" w:rsidP="00444179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მუნიციპალიტეტის გამგებლის ნიკოლოზ თოფურიძის წინადადებით ის ინფრასტრუქტურული პროექტები, რომლებიც მოსაწონებლად </w:t>
      </w:r>
      <w:r w:rsidR="008234AA">
        <w:rPr>
          <w:rFonts w:ascii="Sylfaen" w:hAnsi="Sylfaen" w:cs="Sylfaen"/>
          <w:lang w:val="ka-GE"/>
        </w:rPr>
        <w:t>წარმოდგენილი</w:t>
      </w:r>
      <w:r>
        <w:rPr>
          <w:rFonts w:ascii="Sylfaen" w:hAnsi="Sylfaen" w:cs="Sylfaen"/>
          <w:lang w:val="ka-GE"/>
        </w:rPr>
        <w:t xml:space="preserve"> იყო გამგეობის მიერ თუ </w:t>
      </w:r>
      <w:r w:rsidR="008234AA">
        <w:rPr>
          <w:rFonts w:ascii="Sylfaen" w:hAnsi="Sylfaen" w:cs="Sylfaen"/>
          <w:lang w:val="ka-GE"/>
        </w:rPr>
        <w:t>დღ</w:t>
      </w:r>
      <w:r>
        <w:rPr>
          <w:rFonts w:ascii="Sylfaen" w:hAnsi="Sylfaen" w:cs="Sylfaen"/>
          <w:lang w:val="ka-GE"/>
        </w:rPr>
        <w:t>ეს არ იქნება მიღებული გადაწყვეტილება მოწონების თაობაზე</w:t>
      </w:r>
      <w:r w:rsidR="008234AA">
        <w:rPr>
          <w:rFonts w:ascii="Sylfaen" w:hAnsi="Sylfaen" w:cs="Sylfaen"/>
          <w:lang w:val="ka-GE"/>
        </w:rPr>
        <w:t xml:space="preserve"> და ვერ წარვადგენთ დღეს ჩანიშნულ საკომსულტაციო საბჭოს სხდომაზე საკრებულოს სამართლებრივ აქტს მათი განხორციელება გადაიწევს რამოდენიმე თვით და ჩვენ ხელი შეგვეშლება საქმიანობაში მოგმართავთ თხოვნით მოიწვიოთ რიგგარეშე სხდომა და საკითხის განხილვა ნაცვლად</w:t>
      </w:r>
      <w:r w:rsidR="00976FA8">
        <w:rPr>
          <w:rFonts w:ascii="Sylfaen" w:hAnsi="Sylfaen" w:cs="Sylfaen"/>
          <w:lang w:val="ka-GE"/>
        </w:rPr>
        <w:t xml:space="preserve"> 5 ივნისისა მოხდეს 22 მაისს.</w:t>
      </w:r>
    </w:p>
    <w:p w:rsidR="00976FA8" w:rsidRPr="00E618A4" w:rsidRDefault="00976FA8" w:rsidP="00444179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მ.ბარბაქაძემ საკრებულოს თავმჯდომარემ აღნიშნა, რომ გამგეობის მხრიდან პროექტების მოწონების </w:t>
      </w:r>
      <w:r w:rsidR="005F2B28">
        <w:rPr>
          <w:rFonts w:ascii="Sylfaen" w:hAnsi="Sylfaen" w:cs="Sylfaen"/>
          <w:lang w:val="ka-GE"/>
        </w:rPr>
        <w:t>თ</w:t>
      </w:r>
      <w:r>
        <w:rPr>
          <w:rFonts w:ascii="Sylfaen" w:hAnsi="Sylfaen" w:cs="Sylfaen"/>
          <w:lang w:val="ka-GE"/>
        </w:rPr>
        <w:t xml:space="preserve">აობაზე მოთხოვნა </w:t>
      </w:r>
      <w:r w:rsidR="005F2B28">
        <w:rPr>
          <w:rFonts w:ascii="Sylfaen" w:hAnsi="Sylfaen" w:cs="Sylfaen"/>
          <w:lang w:val="ka-GE"/>
        </w:rPr>
        <w:t>რიგგარეშ</w:t>
      </w:r>
      <w:r>
        <w:rPr>
          <w:rFonts w:ascii="Sylfaen" w:hAnsi="Sylfaen" w:cs="Sylfaen"/>
          <w:lang w:val="ka-GE"/>
        </w:rPr>
        <w:t>ე სხდომის მოწვევის შესახებ არ ყოფილა, ჩვენ ყოველთვის მზად ვართ ხელი შეუწყოთ მსგავსი პროექტების განხორციელებას</w:t>
      </w:r>
      <w:r w:rsidR="005F2B28">
        <w:rPr>
          <w:rFonts w:ascii="Sylfaen" w:hAnsi="Sylfaen" w:cs="Sylfaen"/>
          <w:lang w:val="ka-GE"/>
        </w:rPr>
        <w:t xml:space="preserve"> და თუ იქნებოდა მსგავსი მოთხოვნა საკრებულო აუცილებლად გაითვალისწინებდა.</w:t>
      </w:r>
    </w:p>
    <w:p w:rsidR="004D2803" w:rsidRPr="002A4F45" w:rsidRDefault="005F2B28" w:rsidP="0037177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გადაუდებელი აუცილებლობიდან გამომდინარე </w:t>
      </w:r>
      <w:r w:rsidR="003513EE"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</w:t>
      </w:r>
      <w:r w:rsidR="00976FA8">
        <w:rPr>
          <w:rFonts w:ascii="Sylfaen" w:hAnsi="Sylfaen"/>
          <w:lang w:val="ka-GE"/>
        </w:rPr>
        <w:t>5</w:t>
      </w:r>
      <w:r w:rsidR="002A4F4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ივნისის სხდომის დღის წესრიგიდან ამოღებული იქნეს </w:t>
      </w:r>
      <w:r w:rsidR="00976FA8">
        <w:rPr>
          <w:rFonts w:ascii="Sylfaen" w:hAnsi="Sylfaen"/>
          <w:lang w:val="ka-GE"/>
        </w:rPr>
        <w:t>საკითხი</w:t>
      </w:r>
      <w:r>
        <w:rPr>
          <w:rFonts w:ascii="Sylfaen" w:hAnsi="Sylfaen"/>
          <w:lang w:val="ka-GE"/>
        </w:rPr>
        <w:t xml:space="preserve"> -</w:t>
      </w:r>
      <w:r w:rsidR="004D2803" w:rsidRPr="004D2803">
        <w:rPr>
          <w:rFonts w:ascii="Sylfaen" w:hAnsi="Sylfaen"/>
          <w:b/>
          <w:lang w:val="ka-GE"/>
        </w:rPr>
        <w:t>ხარაგაულის მუნიციპალიტეტის საკრებულოს 2014 წლის 22 დეკემბრის # 118 განკარგულებაში „ ხარაგაულის მუნიციპალიტეტში 2015 – 2017 წლებში რეგიონული განვითარების ფონდიდან დასაფინანსებელი პროექტების ნუსხის  დამტკიცების შესახებ“ცვლილების შეტანის თაობაზე</w:t>
      </w:r>
      <w:r w:rsidR="004D2803">
        <w:rPr>
          <w:rFonts w:ascii="Sylfaen" w:hAnsi="Sylfaen"/>
          <w:b/>
          <w:lang w:val="ka-GE"/>
        </w:rPr>
        <w:t xml:space="preserve"> და </w:t>
      </w:r>
      <w:r w:rsidR="004D2803" w:rsidRPr="002A4F45">
        <w:rPr>
          <w:rFonts w:ascii="Sylfaen" w:hAnsi="Sylfaen"/>
          <w:lang w:val="ka-GE"/>
        </w:rPr>
        <w:t>განიხილოს მიმდინარე წლის 22 მაისს საკრებულოს რიგგარეშე სხდომაზე</w:t>
      </w:r>
      <w:r w:rsidR="002A4F45">
        <w:rPr>
          <w:rFonts w:ascii="Sylfaen" w:hAnsi="Sylfaen"/>
          <w:lang w:val="ka-GE"/>
        </w:rPr>
        <w:t xml:space="preserve"> .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 w:rsidR="008C5CE9">
        <w:rPr>
          <w:rFonts w:ascii="Sylfaen" w:hAnsi="Sylfaen"/>
          <w:b/>
          <w:lang w:val="ka-GE"/>
        </w:rPr>
        <w:t xml:space="preserve">  </w:t>
      </w:r>
      <w:r w:rsidR="002A4F45">
        <w:rPr>
          <w:rFonts w:ascii="Sylfaen" w:hAnsi="Sylfaen"/>
          <w:b/>
          <w:lang w:val="ka-GE"/>
        </w:rPr>
        <w:t>8</w:t>
      </w:r>
      <w:r w:rsidR="008C5CE9">
        <w:rPr>
          <w:rFonts w:ascii="Sylfaen" w:hAnsi="Sylfaen"/>
          <w:b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წევრი: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</w:t>
      </w:r>
      <w:r w:rsidR="002A4F45">
        <w:rPr>
          <w:rFonts w:ascii="Sylfaen" w:hAnsi="Sylfaen"/>
          <w:b/>
          <w:lang w:val="ka-GE"/>
        </w:rPr>
        <w:t>8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წინააღმდეგი -</w:t>
      </w:r>
      <w:r w:rsidR="00E850F4">
        <w:rPr>
          <w:rFonts w:ascii="Sylfaen" w:hAnsi="Sylfaen"/>
          <w:b/>
          <w:lang w:val="ka-GE"/>
        </w:rPr>
        <w:t>0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2A4F45" w:rsidRDefault="003513EE" w:rsidP="003513EE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>1.</w:t>
      </w:r>
      <w:r w:rsidR="002A4F45">
        <w:rPr>
          <w:rFonts w:ascii="Sylfaen" w:hAnsi="Sylfaen"/>
          <w:lang w:val="ka-GE"/>
        </w:rPr>
        <w:t>შეტანილ იქნეს ცვლილება საკრებულოს 2017</w:t>
      </w:r>
      <w:r w:rsidRPr="003513EE">
        <w:rPr>
          <w:rFonts w:ascii="Sylfaen" w:hAnsi="Sylfaen"/>
          <w:lang w:val="ka-GE"/>
        </w:rPr>
        <w:t xml:space="preserve"> </w:t>
      </w:r>
      <w:r w:rsidR="002A4F45">
        <w:rPr>
          <w:rFonts w:ascii="Sylfaen" w:hAnsi="Sylfaen"/>
          <w:lang w:val="ka-GE"/>
        </w:rPr>
        <w:t>წლის 5 ივნისის სხდომის დღის წესრიგში:</w:t>
      </w:r>
    </w:p>
    <w:p w:rsidR="002A4F45" w:rsidRDefault="002A4F45" w:rsidP="002C3C2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ა) დღის წესრიგიდან ამოღებული იქნეს საკითხი </w:t>
      </w:r>
      <w:r w:rsidRPr="002A4F45">
        <w:rPr>
          <w:rFonts w:ascii="Sylfaen" w:hAnsi="Sylfaen"/>
          <w:lang w:val="ka-GE"/>
        </w:rPr>
        <w:t>-</w:t>
      </w:r>
      <w:r w:rsidRPr="002A4F45">
        <w:rPr>
          <w:rFonts w:ascii="Sylfaen" w:hAnsi="Sylfaen"/>
          <w:b/>
          <w:lang w:val="ka-GE"/>
        </w:rPr>
        <w:t>ხარაგაულის მუნიციპალიტეტის საკრებულოს 2014 წლის 22 დეკემბრის # 118 განკარგულებაში „ ხარაგაულის მუნიციპალიტეტში 2015 – 2017 წლებში რეგიონული განვითარების ფონდიდან დასაფინანსებელი პროექტების ნუსხის  დამტკიცების შესახებ“ცვლილების შეტანის თაობაზე</w:t>
      </w:r>
      <w:r>
        <w:rPr>
          <w:rFonts w:ascii="Sylfaen" w:hAnsi="Sylfaen"/>
          <w:b/>
          <w:lang w:val="ka-GE"/>
        </w:rPr>
        <w:t xml:space="preserve"> </w:t>
      </w:r>
      <w:r w:rsidRPr="002A4F45">
        <w:rPr>
          <w:rFonts w:ascii="Sylfaen" w:hAnsi="Sylfaen"/>
          <w:lang w:val="ka-GE"/>
        </w:rPr>
        <w:t>და განხილულ იქნეს 22 მაისს რიგგარეშე სხდომაზე</w:t>
      </w:r>
      <w:r>
        <w:rPr>
          <w:rFonts w:ascii="Sylfaen" w:hAnsi="Sylfaen"/>
          <w:lang w:val="ka-GE"/>
        </w:rPr>
        <w:t>.</w:t>
      </w:r>
    </w:p>
    <w:p w:rsidR="002A4F45" w:rsidRPr="002A4F45" w:rsidRDefault="002A4F45" w:rsidP="002C3C2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ბ) დღის წესრიგს დაემატოს საკითხი - </w:t>
      </w:r>
      <w:r w:rsidRPr="002A4F45">
        <w:rPr>
          <w:rFonts w:ascii="Sylfaen" w:hAnsi="Sylfaen"/>
          <w:b/>
          <w:iCs/>
        </w:rPr>
        <w:t>.</w:t>
      </w:r>
      <w:proofErr w:type="spellStart"/>
      <w:r w:rsidRPr="002A4F45">
        <w:rPr>
          <w:rFonts w:ascii="Sylfaen" w:hAnsi="Sylfaen"/>
          <w:b/>
          <w:iCs/>
        </w:rPr>
        <w:t>ხარაგაულის</w:t>
      </w:r>
      <w:proofErr w:type="spellEnd"/>
      <w:r w:rsidRPr="002A4F45">
        <w:rPr>
          <w:rFonts w:ascii="Sylfaen" w:hAnsi="Sylfaen"/>
          <w:b/>
          <w:iCs/>
        </w:rPr>
        <w:t xml:space="preserve"> </w:t>
      </w:r>
      <w:proofErr w:type="spellStart"/>
      <w:r w:rsidRPr="002A4F45">
        <w:rPr>
          <w:rFonts w:ascii="Sylfaen" w:hAnsi="Sylfaen"/>
          <w:b/>
          <w:iCs/>
        </w:rPr>
        <w:t>მუნიციპალიტეტის</w:t>
      </w:r>
      <w:proofErr w:type="spellEnd"/>
      <w:r w:rsidRPr="002A4F45">
        <w:rPr>
          <w:rFonts w:ascii="Sylfaen" w:hAnsi="Sylfaen"/>
          <w:b/>
          <w:iCs/>
        </w:rPr>
        <w:t xml:space="preserve"> </w:t>
      </w:r>
      <w:proofErr w:type="spellStart"/>
      <w:r w:rsidRPr="002A4F45">
        <w:rPr>
          <w:rFonts w:ascii="Sylfaen" w:hAnsi="Sylfaen"/>
          <w:b/>
          <w:iCs/>
        </w:rPr>
        <w:t>საკრებულოს</w:t>
      </w:r>
      <w:proofErr w:type="spellEnd"/>
      <w:r w:rsidRPr="002A4F45">
        <w:rPr>
          <w:rFonts w:ascii="Sylfaen" w:hAnsi="Sylfaen"/>
          <w:b/>
          <w:iCs/>
        </w:rPr>
        <w:t xml:space="preserve"> 2016 </w:t>
      </w:r>
      <w:proofErr w:type="spellStart"/>
      <w:r w:rsidRPr="002A4F45">
        <w:rPr>
          <w:rFonts w:ascii="Sylfaen" w:hAnsi="Sylfaen"/>
          <w:b/>
          <w:iCs/>
        </w:rPr>
        <w:t>წლის</w:t>
      </w:r>
      <w:proofErr w:type="spellEnd"/>
      <w:r w:rsidRPr="002A4F45">
        <w:rPr>
          <w:rFonts w:ascii="Sylfaen" w:hAnsi="Sylfaen"/>
          <w:b/>
          <w:iCs/>
        </w:rPr>
        <w:t xml:space="preserve">  16  </w:t>
      </w:r>
      <w:proofErr w:type="spellStart"/>
      <w:r w:rsidRPr="002A4F45">
        <w:rPr>
          <w:rFonts w:ascii="Sylfaen" w:hAnsi="Sylfaen"/>
          <w:b/>
          <w:iCs/>
        </w:rPr>
        <w:t>დეკემბრის</w:t>
      </w:r>
      <w:proofErr w:type="spellEnd"/>
      <w:r w:rsidRPr="002A4F45">
        <w:rPr>
          <w:rFonts w:ascii="Sylfaen" w:hAnsi="Sylfaen"/>
          <w:b/>
          <w:iCs/>
        </w:rPr>
        <w:t xml:space="preserve"> #23 </w:t>
      </w:r>
      <w:proofErr w:type="spellStart"/>
      <w:r w:rsidRPr="002A4F45">
        <w:rPr>
          <w:rFonts w:ascii="Sylfaen" w:hAnsi="Sylfaen"/>
          <w:b/>
          <w:iCs/>
        </w:rPr>
        <w:t>დადგენილებაში</w:t>
      </w:r>
      <w:proofErr w:type="spellEnd"/>
      <w:r w:rsidRPr="002A4F45">
        <w:rPr>
          <w:rFonts w:ascii="Sylfaen" w:hAnsi="Sylfaen"/>
          <w:b/>
          <w:iCs/>
        </w:rPr>
        <w:t xml:space="preserve"> „</w:t>
      </w:r>
      <w:proofErr w:type="spellStart"/>
      <w:r w:rsidRPr="002A4F45">
        <w:rPr>
          <w:rFonts w:ascii="Sylfaen" w:hAnsi="Sylfaen"/>
          <w:b/>
          <w:iCs/>
        </w:rPr>
        <w:t>ხარაგაულის</w:t>
      </w:r>
      <w:proofErr w:type="spellEnd"/>
      <w:r w:rsidRPr="002A4F45">
        <w:rPr>
          <w:rFonts w:ascii="Sylfaen" w:hAnsi="Sylfaen"/>
          <w:b/>
          <w:iCs/>
        </w:rPr>
        <w:t xml:space="preserve"> </w:t>
      </w:r>
      <w:proofErr w:type="spellStart"/>
      <w:r w:rsidRPr="002A4F45">
        <w:rPr>
          <w:rFonts w:ascii="Sylfaen" w:hAnsi="Sylfaen"/>
          <w:b/>
          <w:iCs/>
        </w:rPr>
        <w:t>მუნიციპალიტეტის</w:t>
      </w:r>
      <w:proofErr w:type="spellEnd"/>
      <w:r w:rsidRPr="002A4F45">
        <w:rPr>
          <w:rFonts w:ascii="Sylfaen" w:hAnsi="Sylfaen"/>
          <w:b/>
          <w:iCs/>
        </w:rPr>
        <w:t xml:space="preserve"> </w:t>
      </w:r>
      <w:proofErr w:type="spellStart"/>
      <w:r w:rsidRPr="002A4F45">
        <w:rPr>
          <w:rFonts w:ascii="Sylfaen" w:hAnsi="Sylfaen"/>
          <w:b/>
          <w:iCs/>
        </w:rPr>
        <w:t>თვითმმართველი</w:t>
      </w:r>
      <w:proofErr w:type="spellEnd"/>
      <w:r w:rsidRPr="002A4F45">
        <w:rPr>
          <w:rFonts w:ascii="Sylfaen" w:hAnsi="Sylfaen"/>
          <w:b/>
          <w:iCs/>
        </w:rPr>
        <w:t xml:space="preserve"> </w:t>
      </w:r>
      <w:proofErr w:type="spellStart"/>
      <w:r w:rsidRPr="002A4F45">
        <w:rPr>
          <w:rFonts w:ascii="Sylfaen" w:hAnsi="Sylfaen"/>
          <w:b/>
          <w:iCs/>
        </w:rPr>
        <w:t>ერთეულის</w:t>
      </w:r>
      <w:proofErr w:type="spellEnd"/>
      <w:r w:rsidRPr="002A4F45">
        <w:rPr>
          <w:rFonts w:ascii="Sylfaen" w:hAnsi="Sylfaen"/>
          <w:b/>
          <w:iCs/>
        </w:rPr>
        <w:t xml:space="preserve"> 2017 </w:t>
      </w:r>
      <w:proofErr w:type="spellStart"/>
      <w:r w:rsidRPr="002A4F45">
        <w:rPr>
          <w:rFonts w:ascii="Sylfaen" w:hAnsi="Sylfaen"/>
          <w:b/>
          <w:iCs/>
        </w:rPr>
        <w:t>წლის</w:t>
      </w:r>
      <w:proofErr w:type="spellEnd"/>
      <w:r w:rsidRPr="002A4F45">
        <w:rPr>
          <w:rFonts w:ascii="Sylfaen" w:hAnsi="Sylfaen"/>
          <w:b/>
          <w:iCs/>
        </w:rPr>
        <w:t xml:space="preserve"> </w:t>
      </w:r>
      <w:proofErr w:type="spellStart"/>
      <w:r w:rsidRPr="002A4F45">
        <w:rPr>
          <w:rFonts w:ascii="Sylfaen" w:hAnsi="Sylfaen"/>
          <w:b/>
          <w:iCs/>
        </w:rPr>
        <w:t>ბიუჯეტის</w:t>
      </w:r>
      <w:proofErr w:type="spellEnd"/>
      <w:r w:rsidRPr="002A4F45">
        <w:rPr>
          <w:rFonts w:ascii="Sylfaen" w:hAnsi="Sylfaen"/>
          <w:b/>
          <w:iCs/>
        </w:rPr>
        <w:t xml:space="preserve">  </w:t>
      </w:r>
      <w:proofErr w:type="spellStart"/>
      <w:r w:rsidRPr="002A4F45">
        <w:rPr>
          <w:rFonts w:ascii="Sylfaen" w:hAnsi="Sylfaen"/>
          <w:b/>
          <w:iCs/>
        </w:rPr>
        <w:t>დამტკიცების</w:t>
      </w:r>
      <w:proofErr w:type="spellEnd"/>
      <w:r w:rsidRPr="002A4F45">
        <w:rPr>
          <w:rFonts w:ascii="Sylfaen" w:hAnsi="Sylfaen"/>
          <w:b/>
          <w:iCs/>
        </w:rPr>
        <w:t xml:space="preserve">  </w:t>
      </w:r>
      <w:proofErr w:type="spellStart"/>
      <w:r w:rsidRPr="002A4F45">
        <w:rPr>
          <w:rFonts w:ascii="Sylfaen" w:hAnsi="Sylfaen"/>
          <w:b/>
          <w:iCs/>
        </w:rPr>
        <w:t>შესახებ</w:t>
      </w:r>
      <w:proofErr w:type="spellEnd"/>
      <w:r w:rsidRPr="002A4F45">
        <w:rPr>
          <w:rFonts w:ascii="Sylfaen" w:hAnsi="Sylfaen"/>
          <w:b/>
          <w:iCs/>
        </w:rPr>
        <w:t xml:space="preserve">“ </w:t>
      </w:r>
      <w:proofErr w:type="spellStart"/>
      <w:r w:rsidRPr="002A4F45">
        <w:rPr>
          <w:rFonts w:ascii="Sylfaen" w:hAnsi="Sylfaen"/>
          <w:b/>
          <w:iCs/>
        </w:rPr>
        <w:t>ცვლილების</w:t>
      </w:r>
      <w:proofErr w:type="spellEnd"/>
      <w:r w:rsidRPr="002A4F45">
        <w:rPr>
          <w:rFonts w:ascii="Sylfaen" w:hAnsi="Sylfaen"/>
          <w:b/>
          <w:iCs/>
        </w:rPr>
        <w:t xml:space="preserve"> </w:t>
      </w:r>
      <w:proofErr w:type="spellStart"/>
      <w:r w:rsidRPr="002A4F45">
        <w:rPr>
          <w:rFonts w:ascii="Sylfaen" w:hAnsi="Sylfaen"/>
          <w:b/>
          <w:iCs/>
        </w:rPr>
        <w:t>შეტანის</w:t>
      </w:r>
      <w:proofErr w:type="spellEnd"/>
      <w:r w:rsidRPr="002A4F45">
        <w:rPr>
          <w:rFonts w:ascii="Sylfaen" w:hAnsi="Sylfaen"/>
          <w:b/>
          <w:iCs/>
        </w:rPr>
        <w:t xml:space="preserve"> </w:t>
      </w:r>
      <w:proofErr w:type="spellStart"/>
      <w:r w:rsidRPr="002A4F45">
        <w:rPr>
          <w:rFonts w:ascii="Sylfaen" w:hAnsi="Sylfaen"/>
          <w:b/>
          <w:iCs/>
        </w:rPr>
        <w:t>თაობაზე</w:t>
      </w:r>
      <w:proofErr w:type="spellEnd"/>
    </w:p>
    <w:p w:rsidR="002C3C28" w:rsidRPr="00397F27" w:rsidRDefault="002C3C28" w:rsidP="002C3C28">
      <w:pPr>
        <w:jc w:val="both"/>
        <w:rPr>
          <w:rFonts w:ascii="Sylfaen" w:hAnsi="Sylfaen"/>
          <w:b/>
          <w:lang w:val="ka-GE"/>
        </w:rPr>
      </w:pPr>
      <w:r w:rsidRPr="00397F27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2A4F45" w:rsidRDefault="002A4F45" w:rsidP="00444179">
      <w:pPr>
        <w:rPr>
          <w:rFonts w:ascii="Sylfaen" w:hAnsi="Sylfaen" w:cs="Sylfaen"/>
          <w:lang w:val="ka-GE"/>
        </w:rPr>
      </w:pPr>
    </w:p>
    <w:p w:rsidR="002A4F45" w:rsidRDefault="002A4F45" w:rsidP="00444179">
      <w:pPr>
        <w:rPr>
          <w:rFonts w:ascii="Sylfaen" w:hAnsi="Sylfaen" w:cs="Sylfaen"/>
          <w:lang w:val="ka-GE"/>
        </w:rPr>
      </w:pPr>
    </w:p>
    <w:p w:rsidR="0037177C" w:rsidRDefault="0037177C" w:rsidP="002A4F45">
      <w:pPr>
        <w:rPr>
          <w:rFonts w:ascii="Sylfaen" w:hAnsi="Sylfaen" w:cs="Sylfaen"/>
          <w:lang w:val="ka-GE"/>
        </w:rPr>
      </w:pPr>
    </w:p>
    <w:p w:rsidR="0037177C" w:rsidRDefault="0037177C" w:rsidP="002A4F45">
      <w:pPr>
        <w:rPr>
          <w:rFonts w:ascii="Sylfaen" w:hAnsi="Sylfaen" w:cs="Sylfaen"/>
          <w:lang w:val="ka-GE"/>
        </w:rPr>
      </w:pPr>
    </w:p>
    <w:p w:rsidR="0037177C" w:rsidRDefault="0037177C" w:rsidP="002A4F45">
      <w:pPr>
        <w:rPr>
          <w:rFonts w:ascii="Sylfaen" w:hAnsi="Sylfaen" w:cs="Sylfaen"/>
          <w:lang w:val="ka-GE"/>
        </w:rPr>
      </w:pPr>
    </w:p>
    <w:p w:rsidR="002A4F45" w:rsidRPr="002A4F45" w:rsidRDefault="002A4F45" w:rsidP="002A4F45">
      <w:pPr>
        <w:rPr>
          <w:rFonts w:ascii="Sylfaen" w:hAnsi="Sylfaen" w:cs="Sylfaen"/>
          <w:lang w:val="ka-GE"/>
        </w:rPr>
      </w:pPr>
      <w:r w:rsidRPr="002A4F45">
        <w:rPr>
          <w:rFonts w:ascii="Sylfaen" w:hAnsi="Sylfaen" w:cs="Sylfaen"/>
          <w:lang w:val="ka-GE"/>
        </w:rPr>
        <w:t xml:space="preserve">1.დამტკიცდეს საკრებულოს 2017  წლის </w:t>
      </w:r>
      <w:r>
        <w:rPr>
          <w:rFonts w:ascii="Sylfaen" w:hAnsi="Sylfaen" w:cs="Sylfaen"/>
          <w:lang w:val="ka-GE"/>
        </w:rPr>
        <w:t xml:space="preserve">22 მაისის საკრებულოს რიგგარეშე </w:t>
      </w:r>
      <w:r w:rsidRPr="002A4F45">
        <w:rPr>
          <w:rFonts w:ascii="Sylfaen" w:hAnsi="Sylfaen" w:cs="Sylfaen"/>
          <w:lang w:val="ka-GE"/>
        </w:rPr>
        <w:t xml:space="preserve"> სხდომის დღის წესრიგი( თან ერთვის).</w:t>
      </w:r>
    </w:p>
    <w:p w:rsidR="00397F27" w:rsidRPr="004D0635" w:rsidRDefault="002A4F45" w:rsidP="00444179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</w:t>
      </w:r>
      <w:r w:rsidR="004D0635" w:rsidRPr="004D0635">
        <w:rPr>
          <w:rFonts w:ascii="Sylfaen" w:hAnsi="Sylfaen" w:cs="Sylfaen"/>
          <w:lang w:val="ka-GE"/>
        </w:rPr>
        <w:t>.</w:t>
      </w:r>
      <w:r w:rsidR="002C3C28" w:rsidRPr="004D0635">
        <w:rPr>
          <w:rFonts w:ascii="Sylfaen" w:hAnsi="Sylfaen" w:cs="Sylfaen"/>
          <w:lang w:val="ka-GE"/>
        </w:rPr>
        <w:t>დამტკიცდეს</w:t>
      </w:r>
      <w:r w:rsidR="00397F27" w:rsidRPr="004D0635">
        <w:rPr>
          <w:rFonts w:ascii="Sylfaen" w:hAnsi="Sylfaen" w:cs="Sylfaen"/>
          <w:lang w:val="ka-GE"/>
        </w:rPr>
        <w:t xml:space="preserve"> საკრებულოს 2017  წლის </w:t>
      </w:r>
      <w:r w:rsidR="008C5F67">
        <w:rPr>
          <w:rFonts w:ascii="Sylfaen" w:hAnsi="Sylfaen" w:cs="Sylfaen"/>
          <w:lang w:val="ka-GE"/>
        </w:rPr>
        <w:t>05 ივნ</w:t>
      </w:r>
      <w:r w:rsidR="00444179">
        <w:rPr>
          <w:rFonts w:ascii="Sylfaen" w:hAnsi="Sylfaen" w:cs="Sylfaen"/>
          <w:lang w:val="ka-GE"/>
        </w:rPr>
        <w:t>ისის</w:t>
      </w:r>
      <w:r w:rsidR="00880F97">
        <w:rPr>
          <w:rFonts w:ascii="Sylfaen" w:hAnsi="Sylfaen" w:cs="Sylfaen"/>
          <w:lang w:val="ka-GE"/>
        </w:rPr>
        <w:t xml:space="preserve"> </w:t>
      </w:r>
      <w:r w:rsidR="00397F27" w:rsidRPr="004D0635">
        <w:rPr>
          <w:rFonts w:ascii="Sylfaen" w:hAnsi="Sylfaen" w:cs="Sylfaen"/>
          <w:lang w:val="ka-GE"/>
        </w:rPr>
        <w:t xml:space="preserve">სხდომის დღის </w:t>
      </w:r>
      <w:r w:rsidR="00880F97">
        <w:rPr>
          <w:rFonts w:ascii="Sylfaen" w:hAnsi="Sylfaen" w:cs="Sylfaen"/>
          <w:lang w:val="ka-GE"/>
        </w:rPr>
        <w:t>წესრიგ</w:t>
      </w:r>
      <w:r w:rsidR="00397F27" w:rsidRPr="004D0635">
        <w:rPr>
          <w:rFonts w:ascii="Sylfaen" w:hAnsi="Sylfaen" w:cs="Sylfaen"/>
          <w:lang w:val="ka-GE"/>
        </w:rPr>
        <w:t>ი</w:t>
      </w:r>
      <w:r w:rsidR="00880F97">
        <w:rPr>
          <w:rFonts w:ascii="Sylfaen" w:hAnsi="Sylfaen" w:cs="Sylfaen"/>
          <w:lang w:val="ka-GE"/>
        </w:rPr>
        <w:t>( თან ერთვის)</w:t>
      </w:r>
      <w:r w:rsidR="00397F27" w:rsidRPr="004D0635">
        <w:rPr>
          <w:rFonts w:ascii="Sylfaen" w:hAnsi="Sylfaen" w:cs="Sylfaen"/>
          <w:lang w:val="ka-GE"/>
        </w:rPr>
        <w:t>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ამით ბიუროს განსახილველი საკითხი ამოიწურა და სხდომა დამთავრებულად გამოცხადდა.</w:t>
      </w:r>
    </w:p>
    <w:p w:rsidR="008C5F67" w:rsidRDefault="008C5F67" w:rsidP="0089691D">
      <w:pPr>
        <w:jc w:val="both"/>
        <w:rPr>
          <w:rFonts w:ascii="Sylfaen" w:hAnsi="Sylfaen"/>
          <w:b/>
          <w:lang w:val="ka-GE"/>
        </w:rPr>
      </w:pPr>
    </w:p>
    <w:p w:rsidR="0089691D" w:rsidRPr="0089691D" w:rsidRDefault="008C5F67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="0089691D">
        <w:rPr>
          <w:rFonts w:ascii="Sylfaen" w:hAnsi="Sylfaen"/>
          <w:b/>
          <w:lang w:val="ka-GE"/>
        </w:rPr>
        <w:t xml:space="preserve">სხდომის თავმჯდომარე                        </w:t>
      </w:r>
      <w:r w:rsidR="001755DA">
        <w:rPr>
          <w:rFonts w:ascii="Sylfaen" w:hAnsi="Sylfaen"/>
          <w:b/>
          <w:lang w:val="ka-GE"/>
        </w:rPr>
        <w:t xml:space="preserve">                      </w:t>
      </w:r>
      <w:r w:rsidR="002A4F45">
        <w:rPr>
          <w:rFonts w:ascii="Sylfaen" w:hAnsi="Sylfaen"/>
          <w:b/>
          <w:lang w:val="ka-GE"/>
        </w:rPr>
        <w:t>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sectPr w:rsidR="00183249" w:rsidRPr="00183249" w:rsidSect="006B44AD">
      <w:pgSz w:w="12240" w:h="15840"/>
      <w:pgMar w:top="0" w:right="446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32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5AA6"/>
    <w:multiLevelType w:val="hybridMultilevel"/>
    <w:tmpl w:val="DD78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39D2"/>
    <w:multiLevelType w:val="hybridMultilevel"/>
    <w:tmpl w:val="557872FA"/>
    <w:lvl w:ilvl="0" w:tplc="BCF203E2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0BE8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76B2479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E1BB1"/>
    <w:multiLevelType w:val="hybridMultilevel"/>
    <w:tmpl w:val="32985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4BF5"/>
    <w:multiLevelType w:val="hybridMultilevel"/>
    <w:tmpl w:val="41C8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03629"/>
    <w:multiLevelType w:val="hybridMultilevel"/>
    <w:tmpl w:val="44109BEE"/>
    <w:lvl w:ilvl="0" w:tplc="54DCD41E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C0624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AA16FC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2E4417F0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FE64F0B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3471176E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3B0F5B45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3DAD65DD"/>
    <w:multiLevelType w:val="hybridMultilevel"/>
    <w:tmpl w:val="56B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31097"/>
    <w:multiLevelType w:val="hybridMultilevel"/>
    <w:tmpl w:val="CD746A5A"/>
    <w:lvl w:ilvl="0" w:tplc="8196CA70">
      <w:start w:val="2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460567F7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D175D6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FE416C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7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1F9278C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771946F2"/>
    <w:multiLevelType w:val="hybridMultilevel"/>
    <w:tmpl w:val="0CDEFFAE"/>
    <w:lvl w:ilvl="0" w:tplc="7F8209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07AF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4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817573"/>
    <w:multiLevelType w:val="hybridMultilevel"/>
    <w:tmpl w:val="146E201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3723F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24"/>
  </w:num>
  <w:num w:numId="4">
    <w:abstractNumId w:val="34"/>
  </w:num>
  <w:num w:numId="5">
    <w:abstractNumId w:val="28"/>
  </w:num>
  <w:num w:numId="6">
    <w:abstractNumId w:val="36"/>
  </w:num>
  <w:num w:numId="7">
    <w:abstractNumId w:val="21"/>
  </w:num>
  <w:num w:numId="8">
    <w:abstractNumId w:val="27"/>
  </w:num>
  <w:num w:numId="9">
    <w:abstractNumId w:val="0"/>
  </w:num>
  <w:num w:numId="10">
    <w:abstractNumId w:val="12"/>
  </w:num>
  <w:num w:numId="11">
    <w:abstractNumId w:val="29"/>
  </w:num>
  <w:num w:numId="12">
    <w:abstractNumId w:val="4"/>
  </w:num>
  <w:num w:numId="13">
    <w:abstractNumId w:val="26"/>
  </w:num>
  <w:num w:numId="14">
    <w:abstractNumId w:val="5"/>
  </w:num>
  <w:num w:numId="15">
    <w:abstractNumId w:val="2"/>
  </w:num>
  <w:num w:numId="16">
    <w:abstractNumId w:val="19"/>
  </w:num>
  <w:num w:numId="17">
    <w:abstractNumId w:val="23"/>
  </w:num>
  <w:num w:numId="18">
    <w:abstractNumId w:val="8"/>
  </w:num>
  <w:num w:numId="19">
    <w:abstractNumId w:val="10"/>
  </w:num>
  <w:num w:numId="20">
    <w:abstractNumId w:val="16"/>
  </w:num>
  <w:num w:numId="21">
    <w:abstractNumId w:val="6"/>
  </w:num>
  <w:num w:numId="22">
    <w:abstractNumId w:val="17"/>
  </w:num>
  <w:num w:numId="23">
    <w:abstractNumId w:val="15"/>
  </w:num>
  <w:num w:numId="24">
    <w:abstractNumId w:val="33"/>
  </w:num>
  <w:num w:numId="25">
    <w:abstractNumId w:val="30"/>
  </w:num>
  <w:num w:numId="26">
    <w:abstractNumId w:val="9"/>
  </w:num>
  <w:num w:numId="27">
    <w:abstractNumId w:val="1"/>
  </w:num>
  <w:num w:numId="28">
    <w:abstractNumId w:val="7"/>
  </w:num>
  <w:num w:numId="29">
    <w:abstractNumId w:val="37"/>
  </w:num>
  <w:num w:numId="30">
    <w:abstractNumId w:val="18"/>
  </w:num>
  <w:num w:numId="31">
    <w:abstractNumId w:val="31"/>
  </w:num>
  <w:num w:numId="32">
    <w:abstractNumId w:val="14"/>
  </w:num>
  <w:num w:numId="33">
    <w:abstractNumId w:val="22"/>
  </w:num>
  <w:num w:numId="34">
    <w:abstractNumId w:val="3"/>
  </w:num>
  <w:num w:numId="35">
    <w:abstractNumId w:val="13"/>
  </w:num>
  <w:num w:numId="36">
    <w:abstractNumId w:val="11"/>
  </w:num>
  <w:num w:numId="37">
    <w:abstractNumId w:val="2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1270B"/>
    <w:rsid w:val="00034AFA"/>
    <w:rsid w:val="00057888"/>
    <w:rsid w:val="00066449"/>
    <w:rsid w:val="000720F4"/>
    <w:rsid w:val="000725F6"/>
    <w:rsid w:val="00080FF1"/>
    <w:rsid w:val="00096923"/>
    <w:rsid w:val="00097AC3"/>
    <w:rsid w:val="000A06D7"/>
    <w:rsid w:val="000E3A5E"/>
    <w:rsid w:val="000E3A9A"/>
    <w:rsid w:val="000E48C5"/>
    <w:rsid w:val="000E65D1"/>
    <w:rsid w:val="000F52EE"/>
    <w:rsid w:val="001049C3"/>
    <w:rsid w:val="00112C64"/>
    <w:rsid w:val="00112E5E"/>
    <w:rsid w:val="001257AF"/>
    <w:rsid w:val="00161FA3"/>
    <w:rsid w:val="001642FE"/>
    <w:rsid w:val="001651D2"/>
    <w:rsid w:val="001755DA"/>
    <w:rsid w:val="0018181E"/>
    <w:rsid w:val="00183249"/>
    <w:rsid w:val="00185D7D"/>
    <w:rsid w:val="00193EBB"/>
    <w:rsid w:val="001A6035"/>
    <w:rsid w:val="001B796D"/>
    <w:rsid w:val="001C5811"/>
    <w:rsid w:val="001F0F02"/>
    <w:rsid w:val="001F7F0C"/>
    <w:rsid w:val="0022110F"/>
    <w:rsid w:val="002244D5"/>
    <w:rsid w:val="00232F2B"/>
    <w:rsid w:val="00250B09"/>
    <w:rsid w:val="00275E08"/>
    <w:rsid w:val="00295DBD"/>
    <w:rsid w:val="00296C5E"/>
    <w:rsid w:val="002A4F45"/>
    <w:rsid w:val="002B0C80"/>
    <w:rsid w:val="002B0E20"/>
    <w:rsid w:val="002C1B0C"/>
    <w:rsid w:val="002C3C28"/>
    <w:rsid w:val="002E47F2"/>
    <w:rsid w:val="002E5439"/>
    <w:rsid w:val="002E734F"/>
    <w:rsid w:val="002E78B0"/>
    <w:rsid w:val="002F60DF"/>
    <w:rsid w:val="003009D6"/>
    <w:rsid w:val="00326E3D"/>
    <w:rsid w:val="003270E5"/>
    <w:rsid w:val="00342403"/>
    <w:rsid w:val="003513EE"/>
    <w:rsid w:val="0035411E"/>
    <w:rsid w:val="00362BE1"/>
    <w:rsid w:val="00366FED"/>
    <w:rsid w:val="0037177C"/>
    <w:rsid w:val="00372966"/>
    <w:rsid w:val="00375FCC"/>
    <w:rsid w:val="00386B97"/>
    <w:rsid w:val="00397F27"/>
    <w:rsid w:val="003B5257"/>
    <w:rsid w:val="003C7261"/>
    <w:rsid w:val="003D46A9"/>
    <w:rsid w:val="003E0E68"/>
    <w:rsid w:val="00402E48"/>
    <w:rsid w:val="00403AA1"/>
    <w:rsid w:val="0041093F"/>
    <w:rsid w:val="00415F30"/>
    <w:rsid w:val="00422DAA"/>
    <w:rsid w:val="00423AD4"/>
    <w:rsid w:val="00424D85"/>
    <w:rsid w:val="00431EB4"/>
    <w:rsid w:val="0043395E"/>
    <w:rsid w:val="00444179"/>
    <w:rsid w:val="004524B3"/>
    <w:rsid w:val="00452A61"/>
    <w:rsid w:val="00476526"/>
    <w:rsid w:val="00497D6D"/>
    <w:rsid w:val="004A101B"/>
    <w:rsid w:val="004A717D"/>
    <w:rsid w:val="004B2B2B"/>
    <w:rsid w:val="004D0635"/>
    <w:rsid w:val="004D2803"/>
    <w:rsid w:val="004E1B82"/>
    <w:rsid w:val="004F0016"/>
    <w:rsid w:val="004F3D40"/>
    <w:rsid w:val="0051022B"/>
    <w:rsid w:val="00516172"/>
    <w:rsid w:val="005265F8"/>
    <w:rsid w:val="0053555D"/>
    <w:rsid w:val="0054484B"/>
    <w:rsid w:val="0058748C"/>
    <w:rsid w:val="00594E4A"/>
    <w:rsid w:val="005A683D"/>
    <w:rsid w:val="005B1B9C"/>
    <w:rsid w:val="005B7D6B"/>
    <w:rsid w:val="005D6D1A"/>
    <w:rsid w:val="005E0A16"/>
    <w:rsid w:val="005F2B28"/>
    <w:rsid w:val="006002FE"/>
    <w:rsid w:val="0060782A"/>
    <w:rsid w:val="00611845"/>
    <w:rsid w:val="00612B1F"/>
    <w:rsid w:val="006202FC"/>
    <w:rsid w:val="0062086A"/>
    <w:rsid w:val="006234FC"/>
    <w:rsid w:val="006264C7"/>
    <w:rsid w:val="00634A9E"/>
    <w:rsid w:val="00637717"/>
    <w:rsid w:val="00647B85"/>
    <w:rsid w:val="00656446"/>
    <w:rsid w:val="006833BD"/>
    <w:rsid w:val="006B44AD"/>
    <w:rsid w:val="006C1165"/>
    <w:rsid w:val="006D1D12"/>
    <w:rsid w:val="006D6BC9"/>
    <w:rsid w:val="006E31FA"/>
    <w:rsid w:val="006F3C61"/>
    <w:rsid w:val="006F51DF"/>
    <w:rsid w:val="00706953"/>
    <w:rsid w:val="00713FE4"/>
    <w:rsid w:val="00720338"/>
    <w:rsid w:val="0073214E"/>
    <w:rsid w:val="00744F67"/>
    <w:rsid w:val="00765145"/>
    <w:rsid w:val="00767826"/>
    <w:rsid w:val="00767E54"/>
    <w:rsid w:val="00777824"/>
    <w:rsid w:val="00787275"/>
    <w:rsid w:val="007C1CE0"/>
    <w:rsid w:val="007D3302"/>
    <w:rsid w:val="007F00B7"/>
    <w:rsid w:val="008234AA"/>
    <w:rsid w:val="008257FC"/>
    <w:rsid w:val="008318B7"/>
    <w:rsid w:val="008345BA"/>
    <w:rsid w:val="00836104"/>
    <w:rsid w:val="00840FB9"/>
    <w:rsid w:val="008509D2"/>
    <w:rsid w:val="00877C2E"/>
    <w:rsid w:val="00880F97"/>
    <w:rsid w:val="00883359"/>
    <w:rsid w:val="008846EF"/>
    <w:rsid w:val="008856FA"/>
    <w:rsid w:val="0089691D"/>
    <w:rsid w:val="008977C4"/>
    <w:rsid w:val="008A00FB"/>
    <w:rsid w:val="008A70AD"/>
    <w:rsid w:val="008B3CE5"/>
    <w:rsid w:val="008B6B4F"/>
    <w:rsid w:val="008C5CE9"/>
    <w:rsid w:val="008C5F67"/>
    <w:rsid w:val="008D0C5E"/>
    <w:rsid w:val="008E0540"/>
    <w:rsid w:val="008F34A1"/>
    <w:rsid w:val="00901083"/>
    <w:rsid w:val="00902713"/>
    <w:rsid w:val="00913DCB"/>
    <w:rsid w:val="00917BC1"/>
    <w:rsid w:val="00921D69"/>
    <w:rsid w:val="00932068"/>
    <w:rsid w:val="009432B1"/>
    <w:rsid w:val="009475E2"/>
    <w:rsid w:val="0095097C"/>
    <w:rsid w:val="00955C21"/>
    <w:rsid w:val="00961C31"/>
    <w:rsid w:val="00972884"/>
    <w:rsid w:val="00976FA8"/>
    <w:rsid w:val="0098003C"/>
    <w:rsid w:val="00985F83"/>
    <w:rsid w:val="009B24C7"/>
    <w:rsid w:val="009B2AC3"/>
    <w:rsid w:val="009C0A6D"/>
    <w:rsid w:val="009C365F"/>
    <w:rsid w:val="009D3C3A"/>
    <w:rsid w:val="009D639A"/>
    <w:rsid w:val="009F063C"/>
    <w:rsid w:val="009F0B3C"/>
    <w:rsid w:val="00A01733"/>
    <w:rsid w:val="00A047D6"/>
    <w:rsid w:val="00A05A1A"/>
    <w:rsid w:val="00A23E00"/>
    <w:rsid w:val="00A30081"/>
    <w:rsid w:val="00A50503"/>
    <w:rsid w:val="00A605C4"/>
    <w:rsid w:val="00A616EE"/>
    <w:rsid w:val="00A813A9"/>
    <w:rsid w:val="00A81E64"/>
    <w:rsid w:val="00A82EC9"/>
    <w:rsid w:val="00AA05CB"/>
    <w:rsid w:val="00AB2155"/>
    <w:rsid w:val="00AB79F6"/>
    <w:rsid w:val="00AD03D1"/>
    <w:rsid w:val="00AE5E90"/>
    <w:rsid w:val="00AF17FB"/>
    <w:rsid w:val="00B06BD1"/>
    <w:rsid w:val="00B139ED"/>
    <w:rsid w:val="00B2371F"/>
    <w:rsid w:val="00B33B15"/>
    <w:rsid w:val="00B374B8"/>
    <w:rsid w:val="00B44C7C"/>
    <w:rsid w:val="00B50B3A"/>
    <w:rsid w:val="00B75312"/>
    <w:rsid w:val="00B7687C"/>
    <w:rsid w:val="00B90532"/>
    <w:rsid w:val="00B95CB1"/>
    <w:rsid w:val="00BA6607"/>
    <w:rsid w:val="00BC1BF1"/>
    <w:rsid w:val="00BC6367"/>
    <w:rsid w:val="00BD45A8"/>
    <w:rsid w:val="00BD511F"/>
    <w:rsid w:val="00BE00EA"/>
    <w:rsid w:val="00BF14FC"/>
    <w:rsid w:val="00BF72F1"/>
    <w:rsid w:val="00C0608A"/>
    <w:rsid w:val="00C15C40"/>
    <w:rsid w:val="00C177B6"/>
    <w:rsid w:val="00C2553C"/>
    <w:rsid w:val="00C25D8B"/>
    <w:rsid w:val="00C3660E"/>
    <w:rsid w:val="00C41BE9"/>
    <w:rsid w:val="00C44677"/>
    <w:rsid w:val="00C517BE"/>
    <w:rsid w:val="00C52ABE"/>
    <w:rsid w:val="00C60E66"/>
    <w:rsid w:val="00C676F7"/>
    <w:rsid w:val="00C72E97"/>
    <w:rsid w:val="00C84027"/>
    <w:rsid w:val="00C87D91"/>
    <w:rsid w:val="00C925F8"/>
    <w:rsid w:val="00CA2D7B"/>
    <w:rsid w:val="00CA48C8"/>
    <w:rsid w:val="00CB6668"/>
    <w:rsid w:val="00CC3275"/>
    <w:rsid w:val="00CC7637"/>
    <w:rsid w:val="00CD111E"/>
    <w:rsid w:val="00CE5031"/>
    <w:rsid w:val="00CE5BCA"/>
    <w:rsid w:val="00D16583"/>
    <w:rsid w:val="00D20FCA"/>
    <w:rsid w:val="00D250E9"/>
    <w:rsid w:val="00D25C4A"/>
    <w:rsid w:val="00D2635F"/>
    <w:rsid w:val="00D34E55"/>
    <w:rsid w:val="00D55775"/>
    <w:rsid w:val="00D7547A"/>
    <w:rsid w:val="00D80846"/>
    <w:rsid w:val="00D904CA"/>
    <w:rsid w:val="00E01E6D"/>
    <w:rsid w:val="00E124B9"/>
    <w:rsid w:val="00E144C4"/>
    <w:rsid w:val="00E14863"/>
    <w:rsid w:val="00E16A14"/>
    <w:rsid w:val="00E40F62"/>
    <w:rsid w:val="00E418E7"/>
    <w:rsid w:val="00E46AD4"/>
    <w:rsid w:val="00E54AA4"/>
    <w:rsid w:val="00E618A4"/>
    <w:rsid w:val="00E76E6B"/>
    <w:rsid w:val="00E8331B"/>
    <w:rsid w:val="00E850F4"/>
    <w:rsid w:val="00E95A08"/>
    <w:rsid w:val="00E9694E"/>
    <w:rsid w:val="00EA1082"/>
    <w:rsid w:val="00EA5E1A"/>
    <w:rsid w:val="00ED0FB6"/>
    <w:rsid w:val="00EE2BB1"/>
    <w:rsid w:val="00EE6EFB"/>
    <w:rsid w:val="00EE74E2"/>
    <w:rsid w:val="00EF4BFD"/>
    <w:rsid w:val="00F11C7F"/>
    <w:rsid w:val="00F1231D"/>
    <w:rsid w:val="00F20515"/>
    <w:rsid w:val="00F34684"/>
    <w:rsid w:val="00F34888"/>
    <w:rsid w:val="00F66B07"/>
    <w:rsid w:val="00F71439"/>
    <w:rsid w:val="00F82F12"/>
    <w:rsid w:val="00FC4F21"/>
    <w:rsid w:val="00FD2C8E"/>
    <w:rsid w:val="00FD63E1"/>
    <w:rsid w:val="00FE2312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  <w:style w:type="table" w:customStyle="1" w:styleId="TableGrid">
    <w:name w:val="TableGrid"/>
    <w:rsid w:val="00E618A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72</cp:revision>
  <cp:lastPrinted>2017-05-25T14:58:00Z</cp:lastPrinted>
  <dcterms:created xsi:type="dcterms:W3CDTF">2016-09-21T12:21:00Z</dcterms:created>
  <dcterms:modified xsi:type="dcterms:W3CDTF">2017-05-25T14:59:00Z</dcterms:modified>
</cp:coreProperties>
</file>