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7F" w:rsidRDefault="00B80F7F">
      <w:pPr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 xml:space="preserve">                                                                              </w:t>
      </w:r>
      <w:r w:rsidR="004E476F" w:rsidRPr="00B80F7F">
        <w:rPr>
          <w:rFonts w:ascii="Sylfaen" w:hAnsi="Sylfaen"/>
          <w:b/>
          <w:i/>
          <w:sz w:val="28"/>
          <w:szCs w:val="28"/>
          <w:lang w:val="ka-GE"/>
        </w:rPr>
        <w:t>ანგარიში</w:t>
      </w:r>
      <w:r w:rsidR="004E476F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       </w:t>
      </w:r>
      <w:r w:rsidR="00F93D82">
        <w:rPr>
          <w:rFonts w:ascii="Sylfaen" w:hAnsi="Sylfaen"/>
          <w:lang w:val="ka-GE"/>
        </w:rPr>
        <w:t xml:space="preserve">         </w:t>
      </w:r>
      <w:r w:rsidR="00F77455">
        <w:rPr>
          <w:rFonts w:ascii="Sylfaen" w:hAnsi="Sylfaen"/>
          <w:lang w:val="ka-GE"/>
        </w:rPr>
        <w:t xml:space="preserve">                     </w:t>
      </w:r>
      <w:r w:rsidR="00403CCE">
        <w:rPr>
          <w:rFonts w:ascii="Sylfaen" w:hAnsi="Sylfaen"/>
          <w:lang w:val="ka-GE"/>
        </w:rPr>
        <w:t>01</w:t>
      </w:r>
      <w:r w:rsidR="00F77455">
        <w:rPr>
          <w:rFonts w:ascii="Sylfaen" w:hAnsi="Sylfaen"/>
          <w:lang w:val="ka-GE"/>
        </w:rPr>
        <w:t>.</w:t>
      </w:r>
      <w:r w:rsidR="00F77455">
        <w:rPr>
          <w:rFonts w:ascii="Sylfaen" w:hAnsi="Sylfaen"/>
        </w:rPr>
        <w:t>10</w:t>
      </w:r>
      <w:r w:rsidR="005B2D33">
        <w:rPr>
          <w:rFonts w:ascii="Sylfaen" w:hAnsi="Sylfaen"/>
          <w:lang w:val="ka-GE"/>
        </w:rPr>
        <w:t>.201</w:t>
      </w:r>
      <w:r w:rsidR="00403CCE">
        <w:rPr>
          <w:rFonts w:ascii="Sylfaen" w:hAnsi="Sylfaen"/>
        </w:rPr>
        <w:t>9</w:t>
      </w:r>
      <w:r w:rsidR="00F93D82">
        <w:rPr>
          <w:rFonts w:ascii="Sylfaen" w:hAnsi="Sylfaen"/>
          <w:lang w:val="ka-GE"/>
        </w:rPr>
        <w:t xml:space="preserve"> წ.</w:t>
      </w:r>
    </w:p>
    <w:p w:rsidR="00B80F7F" w:rsidRPr="000C0EFC" w:rsidRDefault="00B80F7F" w:rsidP="000C0EFC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4E476F">
        <w:rPr>
          <w:rFonts w:ascii="Sylfaen" w:hAnsi="Sylfaen"/>
          <w:b/>
          <w:i/>
          <w:sz w:val="24"/>
          <w:szCs w:val="24"/>
          <w:lang w:val="ka-GE"/>
        </w:rPr>
        <w:t xml:space="preserve">ხარაგაულის მუნიციპალიტეტის </w:t>
      </w:r>
      <w:r w:rsidR="005B2D33">
        <w:rPr>
          <w:rFonts w:ascii="Sylfaen" w:hAnsi="Sylfaen"/>
          <w:b/>
          <w:i/>
          <w:sz w:val="24"/>
          <w:szCs w:val="24"/>
          <w:lang w:val="ka-GE"/>
        </w:rPr>
        <w:t xml:space="preserve">მერიის </w:t>
      </w:r>
      <w:r w:rsidRPr="004E476F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A115A6">
        <w:rPr>
          <w:rFonts w:ascii="Sylfaen" w:hAnsi="Sylfaen"/>
          <w:b/>
          <w:i/>
          <w:sz w:val="24"/>
          <w:szCs w:val="24"/>
          <w:lang w:val="ka-GE"/>
        </w:rPr>
        <w:t>ჯანმრთელობი</w:t>
      </w:r>
      <w:r w:rsidRPr="004E476F">
        <w:rPr>
          <w:rFonts w:ascii="Sylfaen" w:hAnsi="Sylfaen"/>
          <w:b/>
          <w:i/>
          <w:sz w:val="24"/>
          <w:szCs w:val="24"/>
          <w:lang w:val="ka-GE"/>
        </w:rPr>
        <w:t xml:space="preserve">სა და სოციალური დაცვის სამსახურის მიერ გაწეული </w:t>
      </w:r>
      <w:r w:rsidR="004E476F" w:rsidRPr="004E476F">
        <w:rPr>
          <w:rFonts w:ascii="Sylfaen" w:hAnsi="Sylfaen"/>
          <w:b/>
          <w:i/>
          <w:sz w:val="24"/>
          <w:szCs w:val="24"/>
          <w:lang w:val="ka-GE"/>
        </w:rPr>
        <w:t xml:space="preserve">მუშაობის შესახებ </w:t>
      </w:r>
      <w:r>
        <w:rPr>
          <w:rFonts w:ascii="Sylfaen" w:hAnsi="Sylfaen"/>
          <w:lang w:val="ka-GE"/>
        </w:rPr>
        <w:t xml:space="preserve">  </w:t>
      </w:r>
    </w:p>
    <w:p w:rsidR="00B80F7F" w:rsidRDefault="00B80F7F">
      <w:pPr>
        <w:rPr>
          <w:rFonts w:ascii="Sylfaen" w:hAnsi="Sylfaen"/>
          <w:lang w:val="ka-GE"/>
        </w:rPr>
      </w:pPr>
    </w:p>
    <w:p w:rsidR="00E317BC" w:rsidRPr="00E90C8B" w:rsidRDefault="00A21F5D" w:rsidP="0048581A">
      <w:pPr>
        <w:jc w:val="both"/>
        <w:rPr>
          <w:rFonts w:ascii="Sylfaen" w:hAnsi="Sylfaen" w:cs="Sylfaen"/>
          <w:sz w:val="24"/>
          <w:szCs w:val="24"/>
        </w:rPr>
      </w:pPr>
      <w:r w:rsidRPr="00653DF1">
        <w:rPr>
          <w:rFonts w:asciiTheme="majorHAnsi" w:hAnsiTheme="majorHAnsi"/>
          <w:sz w:val="24"/>
          <w:szCs w:val="24"/>
          <w:lang w:val="ka-GE"/>
        </w:rPr>
        <w:t xml:space="preserve">           </w:t>
      </w:r>
      <w:r w:rsidR="00904A45">
        <w:rPr>
          <w:rFonts w:ascii="Sylfaen" w:hAnsi="Sylfaen"/>
          <w:sz w:val="24"/>
          <w:szCs w:val="24"/>
          <w:lang w:val="ka-GE"/>
        </w:rPr>
        <w:t xml:space="preserve">ქვეყნის ერთ-ერთი უმთავრესი ფასეულობა ადამიანის ჯანმრთელობაა. ადამიანის ჯანმრთელობის მდგომარეობაზე მნიშვნელოვან ზეგავლენას ახდენს სახელმწიფოს მიერ ჯანმრთელობის სფეროში ნაკისრი ვალდებულებები. </w:t>
      </w:r>
      <w:r w:rsidR="006A2DEC">
        <w:rPr>
          <w:rFonts w:ascii="Sylfaen" w:hAnsi="Sylfaen"/>
          <w:sz w:val="24"/>
          <w:szCs w:val="24"/>
          <w:lang w:val="ka-GE"/>
        </w:rPr>
        <w:t>სახელმწიფო ბოლო წლების განმავლობაში მნიშვნელოვან თანხას ხარჯავს მოსახლეობის ჯანმრთელობის დაცვაზე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Pr="00653DF1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Pr="00653DF1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5B2D33">
        <w:rPr>
          <w:rFonts w:ascii="Sylfaen" w:hAnsi="Sylfaen" w:cs="Sylfaen"/>
          <w:sz w:val="24"/>
          <w:szCs w:val="24"/>
          <w:lang w:val="ka-GE"/>
        </w:rPr>
        <w:t>მერიის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A9316F">
        <w:rPr>
          <w:rFonts w:ascii="Sylfaen" w:hAnsi="Sylfaen" w:cs="Sylfaen"/>
          <w:sz w:val="24"/>
          <w:szCs w:val="24"/>
          <w:lang w:val="ka-GE"/>
        </w:rPr>
        <w:t>ჯანმრთელობისა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Pr="00653DF1">
        <w:rPr>
          <w:rFonts w:ascii="Sylfaen" w:hAnsi="Sylfaen" w:cs="Sylfaen"/>
          <w:sz w:val="24"/>
          <w:szCs w:val="24"/>
          <w:lang w:val="ka-GE"/>
        </w:rPr>
        <w:t>და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Pr="00653DF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Pr="00653DF1">
        <w:rPr>
          <w:rFonts w:ascii="Sylfaen" w:hAnsi="Sylfaen" w:cs="Sylfaen"/>
          <w:sz w:val="24"/>
          <w:szCs w:val="24"/>
          <w:lang w:val="ka-GE"/>
        </w:rPr>
        <w:t>დაცვის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090AF3">
        <w:rPr>
          <w:rFonts w:ascii="Sylfaen" w:hAnsi="Sylfaen" w:cs="Sylfaen"/>
          <w:sz w:val="24"/>
          <w:szCs w:val="24"/>
          <w:lang w:val="ka-GE"/>
        </w:rPr>
        <w:t xml:space="preserve">სამსახური </w:t>
      </w:r>
      <w:r w:rsidR="00886F98">
        <w:rPr>
          <w:rFonts w:ascii="Sylfaen" w:hAnsi="Sylfaen" w:cs="Sylfaen"/>
          <w:sz w:val="24"/>
          <w:szCs w:val="24"/>
          <w:lang w:val="ka-GE"/>
        </w:rPr>
        <w:t xml:space="preserve">არსებული რესურსის ფარგლებში </w:t>
      </w:r>
      <w:r w:rsidR="00090AF3">
        <w:rPr>
          <w:rFonts w:ascii="Sylfaen" w:hAnsi="Sylfaen" w:cs="Sylfaen"/>
          <w:sz w:val="24"/>
          <w:szCs w:val="24"/>
          <w:lang w:val="ka-GE"/>
        </w:rPr>
        <w:t xml:space="preserve">აქტიურ პოლიტიკას ატარებს მოსახლეობის ჯანმრთელობის დაცვისა და სოციალური უზრუნველყოფის კუთხით. მიმდინარე წელსაც </w:t>
      </w:r>
      <w:r w:rsidRPr="00653DF1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8D20F0" w:rsidRPr="00653DF1">
        <w:rPr>
          <w:rFonts w:ascii="Sylfaen" w:hAnsi="Sylfaen" w:cs="Sylfaen"/>
          <w:sz w:val="24"/>
          <w:szCs w:val="24"/>
          <w:lang w:val="ka-GE"/>
        </w:rPr>
        <w:t>გარკვეული მუშაობა იქნა გაწეული მოსახლეობის ჯანმრთელობისა და სოციალური მდგომარეობის გაუმჯობესების</w:t>
      </w:r>
      <w:r w:rsidR="008139B3" w:rsidRPr="00653DF1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8D20F0" w:rsidRPr="00653DF1">
        <w:rPr>
          <w:rFonts w:ascii="Sylfaen" w:hAnsi="Sylfaen" w:cs="Sylfaen"/>
          <w:sz w:val="24"/>
          <w:szCs w:val="24"/>
          <w:lang w:val="ka-GE"/>
        </w:rPr>
        <w:t xml:space="preserve">მიზნით. </w:t>
      </w:r>
      <w:r w:rsidR="00090AF3">
        <w:rPr>
          <w:rFonts w:ascii="Sylfaen" w:hAnsi="Sylfaen" w:cs="Sylfaen"/>
          <w:sz w:val="24"/>
          <w:szCs w:val="24"/>
          <w:lang w:val="ka-GE"/>
        </w:rPr>
        <w:t xml:space="preserve">მუნიციპალიტეტში </w:t>
      </w:r>
      <w:r w:rsidR="00886F98">
        <w:rPr>
          <w:rFonts w:ascii="Sylfaen" w:hAnsi="Sylfaen" w:cs="Sylfaen"/>
          <w:sz w:val="24"/>
          <w:szCs w:val="24"/>
          <w:lang w:val="ka-GE"/>
        </w:rPr>
        <w:t>ამ</w:t>
      </w:r>
      <w:r w:rsidR="007F6D09" w:rsidRPr="00653DF1">
        <w:rPr>
          <w:rFonts w:ascii="Sylfaen" w:hAnsi="Sylfaen" w:cs="Sylfaen"/>
          <w:sz w:val="24"/>
          <w:szCs w:val="24"/>
          <w:lang w:val="ka-GE"/>
        </w:rPr>
        <w:t xml:space="preserve"> მიმართულებით</w:t>
      </w:r>
      <w:r w:rsidR="00090AF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E3AC3">
        <w:rPr>
          <w:rFonts w:ascii="Sylfaen" w:hAnsi="Sylfaen" w:cs="Sylfaen"/>
          <w:sz w:val="24"/>
          <w:szCs w:val="24"/>
          <w:lang w:val="ka-GE"/>
        </w:rPr>
        <w:t xml:space="preserve">მიმდინარე </w:t>
      </w:r>
      <w:r w:rsidR="00090AF3">
        <w:rPr>
          <w:rFonts w:ascii="Sylfaen" w:hAnsi="Sylfaen" w:cs="Sylfaen"/>
          <w:sz w:val="24"/>
          <w:szCs w:val="24"/>
          <w:lang w:val="ka-GE"/>
        </w:rPr>
        <w:t xml:space="preserve"> წელს </w:t>
      </w:r>
      <w:r w:rsidR="007F6D09" w:rsidRPr="00653DF1">
        <w:rPr>
          <w:rFonts w:ascii="Sylfaen" w:hAnsi="Sylfaen" w:cs="Sylfaen"/>
          <w:sz w:val="24"/>
          <w:szCs w:val="24"/>
          <w:lang w:val="ka-GE"/>
        </w:rPr>
        <w:t xml:space="preserve"> მოქმედებს   </w:t>
      </w:r>
      <w:r w:rsidR="00157BDF">
        <w:rPr>
          <w:rFonts w:ascii="Sylfaen" w:hAnsi="Sylfaen" w:cs="Sylfaen"/>
          <w:sz w:val="24"/>
          <w:szCs w:val="24"/>
        </w:rPr>
        <w:t>6</w:t>
      </w:r>
      <w:r w:rsidR="007F6D09" w:rsidRPr="00653DF1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4D32DF">
        <w:rPr>
          <w:rFonts w:ascii="Sylfaen" w:hAnsi="Sylfaen" w:cs="Sylfaen"/>
          <w:sz w:val="24"/>
          <w:szCs w:val="24"/>
          <w:lang w:val="ka-GE"/>
        </w:rPr>
        <w:t>ძირი</w:t>
      </w:r>
      <w:r w:rsidR="007F6D09" w:rsidRPr="00653DF1">
        <w:rPr>
          <w:rFonts w:ascii="Sylfaen" w:hAnsi="Sylfaen" w:cs="Sylfaen"/>
          <w:sz w:val="24"/>
          <w:szCs w:val="24"/>
          <w:lang w:val="ka-GE"/>
        </w:rPr>
        <w:t>თადი  და</w:t>
      </w:r>
      <w:r w:rsidR="00E90C8B">
        <w:rPr>
          <w:rFonts w:ascii="Sylfaen" w:hAnsi="Sylfaen" w:cs="Sylfaen"/>
          <w:sz w:val="24"/>
          <w:szCs w:val="24"/>
          <w:lang w:val="ka-GE"/>
        </w:rPr>
        <w:t xml:space="preserve">  2</w:t>
      </w:r>
      <w:r w:rsidR="00E90C8B">
        <w:rPr>
          <w:rFonts w:ascii="Sylfaen" w:hAnsi="Sylfaen" w:cs="Sylfaen"/>
          <w:sz w:val="24"/>
          <w:szCs w:val="24"/>
        </w:rPr>
        <w:t>2</w:t>
      </w:r>
      <w:r w:rsidR="00ED5D1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F6D09" w:rsidRPr="00653DF1">
        <w:rPr>
          <w:rFonts w:ascii="Sylfaen" w:hAnsi="Sylfaen" w:cs="Sylfaen"/>
          <w:sz w:val="24"/>
          <w:szCs w:val="24"/>
          <w:lang w:val="ka-GE"/>
        </w:rPr>
        <w:t xml:space="preserve"> ქვეპროგრამა</w:t>
      </w:r>
      <w:r w:rsidR="00E90C8B">
        <w:rPr>
          <w:rFonts w:ascii="Sylfaen" w:hAnsi="Sylfaen" w:cs="Sylfaen"/>
          <w:sz w:val="24"/>
          <w:szCs w:val="24"/>
          <w:lang w:val="ka-GE"/>
        </w:rPr>
        <w:t>. მერიის მიერ განხორციელებული პროგრამებია:</w:t>
      </w:r>
    </w:p>
    <w:p w:rsidR="007F6D09" w:rsidRPr="00653DF1" w:rsidRDefault="007F6D09" w:rsidP="0048581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D93AC5">
        <w:rPr>
          <w:rFonts w:ascii="Sylfaen" w:hAnsi="Sylfaen"/>
          <w:b/>
          <w:sz w:val="24"/>
          <w:szCs w:val="24"/>
          <w:lang w:val="ka-GE"/>
        </w:rPr>
        <w:t>სოციალურად დაუცველი ოჯახების მკურნალობის,  სამედიცინო</w:t>
      </w:r>
      <w:r w:rsidR="0048581A" w:rsidRPr="00D93AC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93AC5">
        <w:rPr>
          <w:rFonts w:ascii="Sylfaen" w:hAnsi="Sylfaen"/>
          <w:b/>
          <w:sz w:val="24"/>
          <w:szCs w:val="24"/>
          <w:lang w:val="ka-GE"/>
        </w:rPr>
        <w:t>და სხვა სახის  მომსახურების პროგრამა</w:t>
      </w:r>
      <w:r w:rsidR="00E90C8B">
        <w:rPr>
          <w:rFonts w:ascii="Sylfaen" w:hAnsi="Sylfaen"/>
          <w:b/>
          <w:sz w:val="24"/>
          <w:szCs w:val="24"/>
          <w:lang w:val="ka-GE"/>
        </w:rPr>
        <w:t>, მ.შ.</w:t>
      </w:r>
      <w:r w:rsidR="0048581A" w:rsidRPr="00653DF1">
        <w:rPr>
          <w:rFonts w:ascii="Sylfaen" w:hAnsi="Sylfaen"/>
          <w:sz w:val="24"/>
          <w:szCs w:val="24"/>
          <w:lang w:val="ka-GE"/>
        </w:rPr>
        <w:t>:</w:t>
      </w:r>
    </w:p>
    <w:p w:rsidR="004741CE" w:rsidRPr="004741CE" w:rsidRDefault="00EA47CD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ინდივიდუალური სამედიცინო დახმარება</w:t>
      </w:r>
      <w:r w:rsidR="004741CE">
        <w:rPr>
          <w:rFonts w:ascii="Sylfaen" w:hAnsi="Sylfaen"/>
          <w:sz w:val="24"/>
          <w:szCs w:val="24"/>
          <w:lang w:val="ka-GE"/>
        </w:rPr>
        <w:t>;</w:t>
      </w:r>
    </w:p>
    <w:p w:rsidR="00746B04" w:rsidRPr="00ED5D1A" w:rsidRDefault="004741CE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ზოგიერთი ქრონიკული დაავადებისას</w:t>
      </w:r>
      <w:r w:rsidR="00EA47CD">
        <w:rPr>
          <w:rFonts w:ascii="Sylfaen" w:hAnsi="Sylfaen"/>
          <w:sz w:val="24"/>
          <w:szCs w:val="24"/>
          <w:lang w:val="ka-GE"/>
        </w:rPr>
        <w:t xml:space="preserve"> მედიკამენტებით უზრუნველყოფა;</w:t>
      </w:r>
    </w:p>
    <w:p w:rsidR="00ED5D1A" w:rsidRPr="00ED5D1A" w:rsidRDefault="00ED5D1A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C</w:t>
      </w:r>
      <w:r>
        <w:rPr>
          <w:rFonts w:ascii="Sylfaen" w:hAnsi="Sylfaen"/>
          <w:sz w:val="24"/>
          <w:szCs w:val="24"/>
          <w:lang w:val="ka-GE"/>
        </w:rPr>
        <w:t xml:space="preserve"> ჰეპატიტით </w:t>
      </w:r>
      <w:r w:rsidR="004741CE">
        <w:rPr>
          <w:rFonts w:ascii="Sylfaen" w:hAnsi="Sylfaen"/>
          <w:sz w:val="24"/>
          <w:szCs w:val="24"/>
          <w:lang w:val="ka-GE"/>
        </w:rPr>
        <w:t>დაავადებ</w:t>
      </w:r>
      <w:r>
        <w:rPr>
          <w:rFonts w:ascii="Sylfaen" w:hAnsi="Sylfaen"/>
          <w:sz w:val="24"/>
          <w:szCs w:val="24"/>
          <w:lang w:val="ka-GE"/>
        </w:rPr>
        <w:t>ულთა კვლევების დაფინანსება;</w:t>
      </w:r>
    </w:p>
    <w:p w:rsidR="00ED5D1A" w:rsidRPr="00653DF1" w:rsidRDefault="00ED5D1A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კოხლეარული იმპლანტით მოსარგებლე 0-დან 18 წლამდე ასაკის პირთა დახმარება;</w:t>
      </w:r>
    </w:p>
    <w:p w:rsidR="00746B04" w:rsidRPr="00653DF1" w:rsidRDefault="00EA47CD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ერთჯერადი ფინანსური დახმარება;</w:t>
      </w:r>
    </w:p>
    <w:p w:rsidR="00746B04" w:rsidRPr="00653DF1" w:rsidRDefault="00EA47CD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ხანდაზმულთა სოციალური დაცვა;</w:t>
      </w:r>
    </w:p>
    <w:p w:rsidR="00746B04" w:rsidRPr="00157BDF" w:rsidRDefault="00EA47CD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შშმ პირთა სოციალური დაცვა;</w:t>
      </w:r>
    </w:p>
    <w:p w:rsidR="00157BDF" w:rsidRPr="00653DF1" w:rsidRDefault="00157BDF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შშმ პირის მომვლელის ყოველთვიური დახმარება;</w:t>
      </w:r>
    </w:p>
    <w:p w:rsidR="00746B04" w:rsidRPr="00D93AC5" w:rsidRDefault="00EA47CD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სოციალურად დაუცველი</w:t>
      </w:r>
      <w:r w:rsidR="004741CE">
        <w:rPr>
          <w:rFonts w:ascii="Sylfaen" w:hAnsi="Sylfaen"/>
          <w:sz w:val="24"/>
          <w:szCs w:val="24"/>
          <w:lang w:val="ka-GE"/>
        </w:rPr>
        <w:t xml:space="preserve"> ან უპატრონო</w:t>
      </w:r>
      <w:r>
        <w:rPr>
          <w:rFonts w:ascii="Sylfaen" w:hAnsi="Sylfaen"/>
          <w:sz w:val="24"/>
          <w:szCs w:val="24"/>
          <w:lang w:val="ka-GE"/>
        </w:rPr>
        <w:t xml:space="preserve"> გარდაცვლილის ოჯახის დახმარება;</w:t>
      </w:r>
    </w:p>
    <w:p w:rsidR="00D93AC5" w:rsidRPr="00653DF1" w:rsidRDefault="00D93AC5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სადღესასწაულო დღეების </w:t>
      </w:r>
      <w:r w:rsidR="00ED5D1A">
        <w:rPr>
          <w:rFonts w:ascii="Sylfaen" w:hAnsi="Sylfaen"/>
          <w:sz w:val="24"/>
          <w:szCs w:val="24"/>
          <w:lang w:val="ka-GE"/>
        </w:rPr>
        <w:t>დახმარებ</w:t>
      </w:r>
      <w:r>
        <w:rPr>
          <w:rFonts w:ascii="Sylfaen" w:hAnsi="Sylfaen"/>
          <w:sz w:val="24"/>
          <w:szCs w:val="24"/>
          <w:lang w:val="ka-GE"/>
        </w:rPr>
        <w:t>ა;</w:t>
      </w:r>
    </w:p>
    <w:p w:rsidR="00EA47CD" w:rsidRPr="00ED5D1A" w:rsidRDefault="00EA47CD" w:rsidP="00EA47CD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653DF1">
        <w:rPr>
          <w:rFonts w:ascii="Sylfaen" w:hAnsi="Sylfaen"/>
          <w:sz w:val="24"/>
          <w:szCs w:val="24"/>
          <w:lang w:val="ka-GE"/>
        </w:rPr>
        <w:t xml:space="preserve">ლეიკემიით დაავადებულთა </w:t>
      </w:r>
      <w:r w:rsidR="00ED5D1A">
        <w:rPr>
          <w:rFonts w:ascii="Sylfaen" w:hAnsi="Sylfaen"/>
          <w:sz w:val="24"/>
          <w:szCs w:val="24"/>
          <w:lang w:val="ka-GE"/>
        </w:rPr>
        <w:t>ფინანსური დახმარება;</w:t>
      </w:r>
    </w:p>
    <w:p w:rsidR="00ED5D1A" w:rsidRPr="00D93AC5" w:rsidRDefault="00ED5D1A" w:rsidP="00EA47CD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653DF1">
        <w:rPr>
          <w:rFonts w:ascii="Sylfaen" w:hAnsi="Sylfaen"/>
          <w:sz w:val="24"/>
          <w:szCs w:val="24"/>
          <w:lang w:val="ka-GE"/>
        </w:rPr>
        <w:t>ჰემოდიალიზის სეანსებით მოსარგებლე ბენეფიციართა ტრანსპორტის ხარჯით უზრუნველყოფა;</w:t>
      </w:r>
    </w:p>
    <w:p w:rsidR="00D93AC5" w:rsidRPr="00653DF1" w:rsidRDefault="00D93AC5" w:rsidP="00EA47CD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საქართველოს ტერიტორიული მთლიანობისათვის ომში დაღუპულთა ოჯახების  </w:t>
      </w:r>
      <w:r w:rsidR="00ED5D1A">
        <w:rPr>
          <w:rFonts w:ascii="Sylfaen" w:hAnsi="Sylfaen"/>
          <w:sz w:val="24"/>
          <w:szCs w:val="24"/>
          <w:lang w:val="ka-GE"/>
        </w:rPr>
        <w:t>დახმარებ</w:t>
      </w:r>
      <w:r>
        <w:rPr>
          <w:rFonts w:ascii="Sylfaen" w:hAnsi="Sylfaen"/>
          <w:sz w:val="24"/>
          <w:szCs w:val="24"/>
          <w:lang w:val="ka-GE"/>
        </w:rPr>
        <w:t xml:space="preserve">ა; </w:t>
      </w:r>
    </w:p>
    <w:p w:rsidR="00034C2F" w:rsidRPr="00157BDF" w:rsidRDefault="00034C2F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653DF1">
        <w:rPr>
          <w:rFonts w:ascii="Sylfaen" w:hAnsi="Sylfaen"/>
          <w:sz w:val="24"/>
          <w:szCs w:val="24"/>
          <w:lang w:val="ka-GE"/>
        </w:rPr>
        <w:t>უსინათლოთა</w:t>
      </w:r>
      <w:r w:rsidR="00D93AC5">
        <w:rPr>
          <w:rFonts w:ascii="Sylfaen" w:hAnsi="Sylfaen"/>
          <w:sz w:val="24"/>
          <w:szCs w:val="24"/>
          <w:lang w:val="ka-GE"/>
        </w:rPr>
        <w:t xml:space="preserve"> </w:t>
      </w:r>
      <w:r w:rsidRPr="00653DF1">
        <w:rPr>
          <w:rFonts w:ascii="Sylfaen" w:hAnsi="Sylfaen"/>
          <w:sz w:val="24"/>
          <w:szCs w:val="24"/>
          <w:lang w:val="ka-GE"/>
        </w:rPr>
        <w:t xml:space="preserve"> ყოველთვიური დახმარება;</w:t>
      </w:r>
    </w:p>
    <w:p w:rsidR="00E90C8B" w:rsidRPr="00E90C8B" w:rsidRDefault="00157BDF" w:rsidP="00177C4C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E90C8B">
        <w:rPr>
          <w:rFonts w:ascii="Sylfaen" w:hAnsi="Sylfaen"/>
          <w:sz w:val="24"/>
          <w:szCs w:val="24"/>
          <w:lang w:val="ka-GE"/>
        </w:rPr>
        <w:t>სამამულო ომის ვეტერანთა  ყოველთვიური დახმარება</w:t>
      </w:r>
      <w:r w:rsidR="00E90C8B">
        <w:rPr>
          <w:rFonts w:ascii="Sylfaen" w:hAnsi="Sylfaen"/>
          <w:sz w:val="24"/>
          <w:szCs w:val="24"/>
          <w:lang w:val="ka-GE"/>
        </w:rPr>
        <w:t>;</w:t>
      </w:r>
    </w:p>
    <w:p w:rsidR="00157BDF" w:rsidRPr="00E90C8B" w:rsidRDefault="00157BDF" w:rsidP="00177C4C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E90C8B">
        <w:rPr>
          <w:rFonts w:ascii="Sylfaen" w:hAnsi="Sylfaen"/>
          <w:sz w:val="24"/>
          <w:szCs w:val="24"/>
          <w:lang w:val="ka-GE"/>
        </w:rPr>
        <w:t>დევნილთა ყოველთვიური დახმარება;</w:t>
      </w:r>
    </w:p>
    <w:p w:rsidR="004741CE" w:rsidRPr="004741CE" w:rsidRDefault="004741CE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მრავალშვილიანი ოჯახების დახმარება;</w:t>
      </w:r>
    </w:p>
    <w:p w:rsidR="004741CE" w:rsidRPr="004741CE" w:rsidRDefault="004741CE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მარჩენალდაკარგული ბავშვების დახმარება;</w:t>
      </w:r>
    </w:p>
    <w:p w:rsidR="004741CE" w:rsidRPr="004741CE" w:rsidRDefault="004741CE" w:rsidP="0048581A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მარტოხელა მშობლების დახმარება;</w:t>
      </w:r>
    </w:p>
    <w:p w:rsidR="004741CE" w:rsidRPr="004741CE" w:rsidRDefault="004741CE" w:rsidP="004741CE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სხვადასხვა დახმარებები.                                                                                </w:t>
      </w:r>
    </w:p>
    <w:p w:rsidR="007F6D09" w:rsidRPr="00D93AC5" w:rsidRDefault="007F6D09" w:rsidP="0048581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ka-GE"/>
        </w:rPr>
      </w:pPr>
      <w:r w:rsidRPr="00D93AC5">
        <w:rPr>
          <w:rFonts w:ascii="Sylfaen" w:hAnsi="Sylfaen"/>
          <w:b/>
          <w:sz w:val="24"/>
          <w:szCs w:val="24"/>
          <w:lang w:val="ka-GE"/>
        </w:rPr>
        <w:t>ახალშობილთა ოჯახების დახმარების პროგრამა;</w:t>
      </w:r>
    </w:p>
    <w:p w:rsidR="00034C2F" w:rsidRPr="00653DF1" w:rsidRDefault="00034C2F" w:rsidP="0048581A">
      <w:pPr>
        <w:pStyle w:val="ListParagraph"/>
        <w:jc w:val="both"/>
        <w:rPr>
          <w:rFonts w:asciiTheme="majorHAnsi" w:hAnsiTheme="majorHAnsi"/>
          <w:sz w:val="24"/>
          <w:szCs w:val="24"/>
          <w:lang w:val="ka-GE"/>
        </w:rPr>
      </w:pPr>
      <w:r w:rsidRPr="00653DF1">
        <w:rPr>
          <w:rFonts w:ascii="Sylfaen" w:hAnsi="Sylfaen"/>
          <w:sz w:val="24"/>
          <w:szCs w:val="24"/>
          <w:lang w:val="ka-GE"/>
        </w:rPr>
        <w:t>პირველი ბავშვის შეძენისას ოჯახისათვის გაწეული დახმარება შეადგენს 100 ლარს, მეორე ბავშვის შეძენის შემთხვევაში</w:t>
      </w:r>
      <w:r w:rsidR="00ED5D1A">
        <w:rPr>
          <w:rFonts w:ascii="Sylfaen" w:hAnsi="Sylfaen"/>
          <w:sz w:val="24"/>
          <w:szCs w:val="24"/>
          <w:lang w:val="ka-GE"/>
        </w:rPr>
        <w:t>_15</w:t>
      </w:r>
      <w:r w:rsidRPr="00653DF1">
        <w:rPr>
          <w:rFonts w:ascii="Sylfaen" w:hAnsi="Sylfaen"/>
          <w:sz w:val="24"/>
          <w:szCs w:val="24"/>
          <w:lang w:val="ka-GE"/>
        </w:rPr>
        <w:t>0 ლარს, მესამე</w:t>
      </w:r>
      <w:r w:rsidR="00ED5D1A">
        <w:rPr>
          <w:rFonts w:ascii="Sylfaen" w:hAnsi="Sylfaen"/>
          <w:sz w:val="24"/>
          <w:szCs w:val="24"/>
          <w:lang w:val="ka-GE"/>
        </w:rPr>
        <w:t>_2</w:t>
      </w:r>
      <w:r w:rsidRPr="00653DF1">
        <w:rPr>
          <w:rFonts w:ascii="Sylfaen" w:hAnsi="Sylfaen"/>
          <w:sz w:val="24"/>
          <w:szCs w:val="24"/>
          <w:lang w:val="ka-GE"/>
        </w:rPr>
        <w:t>00 ლარს, მეოთხე_</w:t>
      </w:r>
      <w:r w:rsidR="00ED5D1A">
        <w:rPr>
          <w:rFonts w:ascii="Sylfaen" w:hAnsi="Sylfaen"/>
          <w:sz w:val="24"/>
          <w:szCs w:val="24"/>
          <w:lang w:val="ka-GE"/>
        </w:rPr>
        <w:t>25</w:t>
      </w:r>
      <w:r w:rsidRPr="00653DF1">
        <w:rPr>
          <w:rFonts w:ascii="Sylfaen" w:hAnsi="Sylfaen"/>
          <w:sz w:val="24"/>
          <w:szCs w:val="24"/>
          <w:lang w:val="ka-GE"/>
        </w:rPr>
        <w:t>0 ლარს, მეხუთე</w:t>
      </w:r>
      <w:r w:rsidR="00ED5D1A">
        <w:rPr>
          <w:rFonts w:ascii="Sylfaen" w:hAnsi="Sylfaen"/>
          <w:sz w:val="24"/>
          <w:szCs w:val="24"/>
          <w:lang w:val="ka-GE"/>
        </w:rPr>
        <w:t>_3</w:t>
      </w:r>
      <w:r w:rsidRPr="00653DF1">
        <w:rPr>
          <w:rFonts w:ascii="Sylfaen" w:hAnsi="Sylfaen"/>
          <w:sz w:val="24"/>
          <w:szCs w:val="24"/>
          <w:lang w:val="ka-GE"/>
        </w:rPr>
        <w:t xml:space="preserve">00 ლარს და ყოველი მომდევნო ბავშვის </w:t>
      </w:r>
      <w:r w:rsidR="00ED5D1A">
        <w:rPr>
          <w:rFonts w:ascii="Sylfaen" w:hAnsi="Sylfaen"/>
          <w:sz w:val="24"/>
          <w:szCs w:val="24"/>
          <w:lang w:val="ka-GE"/>
        </w:rPr>
        <w:t xml:space="preserve">შეძენისას </w:t>
      </w:r>
      <w:r w:rsidRPr="00653DF1">
        <w:rPr>
          <w:rFonts w:ascii="Sylfaen" w:hAnsi="Sylfaen"/>
          <w:sz w:val="24"/>
          <w:szCs w:val="24"/>
          <w:lang w:val="ka-GE"/>
        </w:rPr>
        <w:t xml:space="preserve"> </w:t>
      </w:r>
      <w:r w:rsidR="00ED5D1A">
        <w:rPr>
          <w:rFonts w:ascii="Sylfaen" w:hAnsi="Sylfaen"/>
          <w:sz w:val="24"/>
          <w:szCs w:val="24"/>
          <w:lang w:val="ka-GE"/>
        </w:rPr>
        <w:t>თანხა იზრდება 50 ლარით. ტყუპების შეძენის შემთხვევაში თანხა განისაზღვრება 500 ლარით.</w:t>
      </w:r>
      <w:r w:rsidR="00157BDF">
        <w:rPr>
          <w:rFonts w:ascii="Sylfaen" w:hAnsi="Sylfaen"/>
          <w:sz w:val="24"/>
          <w:szCs w:val="24"/>
          <w:lang w:val="ka-GE"/>
        </w:rPr>
        <w:t xml:space="preserve"> </w:t>
      </w:r>
      <w:r w:rsidR="000E3AC3">
        <w:rPr>
          <w:rFonts w:ascii="Sylfaen" w:hAnsi="Sylfaen"/>
          <w:sz w:val="24"/>
          <w:szCs w:val="24"/>
          <w:lang w:val="ka-GE"/>
        </w:rPr>
        <w:t>სამი და მეტი ტყუპის შეძენის შემთხვევაში დახმარება განისაზღვრება 1500 ლარით.</w:t>
      </w:r>
    </w:p>
    <w:p w:rsidR="007F6D09" w:rsidRPr="00653DF1" w:rsidRDefault="007F6D09" w:rsidP="0048581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ka-GE"/>
        </w:rPr>
      </w:pPr>
      <w:r w:rsidRPr="00D93AC5">
        <w:rPr>
          <w:rFonts w:ascii="Sylfaen" w:hAnsi="Sylfaen"/>
          <w:b/>
          <w:sz w:val="24"/>
          <w:szCs w:val="24"/>
          <w:lang w:val="ka-GE"/>
        </w:rPr>
        <w:t xml:space="preserve"> ომის ვეტერანთა და იძულებით გადაადგილებულ პირთა დაკრძალვის პროგრამა</w:t>
      </w:r>
      <w:r w:rsidR="00034C2F" w:rsidRPr="00653DF1">
        <w:rPr>
          <w:rFonts w:ascii="Sylfaen" w:hAnsi="Sylfaen"/>
          <w:sz w:val="24"/>
          <w:szCs w:val="24"/>
          <w:lang w:val="ka-GE"/>
        </w:rPr>
        <w:t xml:space="preserve"> (დაკრძალვის ხარჯი შეადგენას 250 ლარს)</w:t>
      </w:r>
      <w:r w:rsidRPr="00653DF1">
        <w:rPr>
          <w:rFonts w:ascii="Sylfaen" w:hAnsi="Sylfaen"/>
          <w:sz w:val="24"/>
          <w:szCs w:val="24"/>
          <w:lang w:val="ka-GE"/>
        </w:rPr>
        <w:t>;</w:t>
      </w:r>
    </w:p>
    <w:p w:rsidR="007F6D09" w:rsidRPr="000E3AC3" w:rsidRDefault="007F6D09" w:rsidP="0048581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ka-GE"/>
        </w:rPr>
      </w:pPr>
      <w:r w:rsidRPr="00D93AC5">
        <w:rPr>
          <w:rFonts w:ascii="Sylfaen" w:hAnsi="Sylfaen"/>
          <w:b/>
          <w:sz w:val="24"/>
          <w:szCs w:val="24"/>
          <w:lang w:val="ka-GE"/>
        </w:rPr>
        <w:t>სტი</w:t>
      </w:r>
      <w:r w:rsidR="008139B3" w:rsidRPr="00D93AC5">
        <w:rPr>
          <w:rFonts w:ascii="Sylfaen" w:hAnsi="Sylfaen"/>
          <w:b/>
          <w:sz w:val="24"/>
          <w:szCs w:val="24"/>
          <w:lang w:val="ka-GE"/>
        </w:rPr>
        <w:t>ქი</w:t>
      </w:r>
      <w:r w:rsidRPr="00D93AC5">
        <w:rPr>
          <w:rFonts w:ascii="Sylfaen" w:hAnsi="Sylfaen"/>
          <w:b/>
          <w:sz w:val="24"/>
          <w:szCs w:val="24"/>
          <w:lang w:val="ka-GE"/>
        </w:rPr>
        <w:t>ური მოვლენების</w:t>
      </w:r>
      <w:r w:rsidR="008139B3" w:rsidRPr="00D93AC5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D93AC5">
        <w:rPr>
          <w:rFonts w:ascii="Sylfaen" w:hAnsi="Sylfaen"/>
          <w:b/>
          <w:sz w:val="24"/>
          <w:szCs w:val="24"/>
          <w:lang w:val="ka-GE"/>
        </w:rPr>
        <w:t xml:space="preserve"> ხანძრის შედეგად დაზარალებულთა და </w:t>
      </w:r>
      <w:r w:rsidR="00484CA2" w:rsidRPr="00D93AC5">
        <w:rPr>
          <w:rFonts w:ascii="Sylfaen" w:hAnsi="Sylfaen"/>
          <w:b/>
          <w:sz w:val="24"/>
          <w:szCs w:val="24"/>
          <w:lang w:val="ka-GE"/>
        </w:rPr>
        <w:t>მძიმე</w:t>
      </w:r>
      <w:r w:rsidRPr="00D93AC5">
        <w:rPr>
          <w:rFonts w:ascii="Sylfaen" w:hAnsi="Sylfaen"/>
          <w:b/>
          <w:sz w:val="24"/>
          <w:szCs w:val="24"/>
          <w:lang w:val="ka-GE"/>
        </w:rPr>
        <w:t xml:space="preserve"> საცხოვრებელი პირობების მქონე მოქალაქეთა მატერიალური დახმარების პროგრამა</w:t>
      </w:r>
      <w:r w:rsidR="000E3AC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90C8B">
        <w:rPr>
          <w:rFonts w:ascii="Sylfaen" w:hAnsi="Sylfaen"/>
          <w:b/>
          <w:sz w:val="24"/>
          <w:szCs w:val="24"/>
          <w:lang w:val="ka-GE"/>
        </w:rPr>
        <w:t>მ.შ.</w:t>
      </w:r>
      <w:r w:rsidR="000E3AC3">
        <w:rPr>
          <w:rFonts w:ascii="Sylfaen" w:hAnsi="Sylfaen"/>
          <w:b/>
          <w:sz w:val="24"/>
          <w:szCs w:val="24"/>
          <w:lang w:val="ka-GE"/>
        </w:rPr>
        <w:t>:</w:t>
      </w:r>
    </w:p>
    <w:p w:rsidR="000E3AC3" w:rsidRPr="000E3AC3" w:rsidRDefault="000E3AC3" w:rsidP="000E3AC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0E3AC3">
        <w:rPr>
          <w:rFonts w:ascii="Sylfaen" w:hAnsi="Sylfaen"/>
          <w:sz w:val="24"/>
          <w:szCs w:val="24"/>
          <w:lang w:val="ka-GE"/>
        </w:rPr>
        <w:t>.1. სტიქიური მოვლენების შედეგად დაზარალებულ და მძიმე საცხოვრებელი პირობების მქონე მოქალაქეთა დახმარება;</w:t>
      </w:r>
    </w:p>
    <w:p w:rsidR="000E3AC3" w:rsidRDefault="000E3AC3" w:rsidP="000E3AC3">
      <w:pPr>
        <w:pStyle w:val="ListParagraph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0E3AC3">
        <w:rPr>
          <w:rFonts w:ascii="Sylfaen" w:hAnsi="Sylfaen"/>
          <w:sz w:val="24"/>
          <w:szCs w:val="24"/>
          <w:lang w:val="ka-GE"/>
        </w:rPr>
        <w:t>.2.  უსახლკარო პირთა მინიმალური საცხოვრებლით უზრუნველყოფა.</w:t>
      </w:r>
    </w:p>
    <w:p w:rsidR="00162D4D" w:rsidRDefault="00162D4D" w:rsidP="000E3AC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D435CA" w:rsidRDefault="00162D4D" w:rsidP="000E3AC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</w:p>
    <w:p w:rsidR="00162D4D" w:rsidRDefault="00D435CA" w:rsidP="000E3AC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FD4720" wp14:editId="1B9E8107">
            <wp:simplePos x="0" y="0"/>
            <wp:positionH relativeFrom="column">
              <wp:posOffset>-12065</wp:posOffset>
            </wp:positionH>
            <wp:positionV relativeFrom="paragraph">
              <wp:posOffset>169545</wp:posOffset>
            </wp:positionV>
            <wp:extent cx="34290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80" y="21462"/>
                <wp:lineTo x="21480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D4D">
        <w:rPr>
          <w:rFonts w:ascii="Sylfaen" w:hAnsi="Sylfaen"/>
          <w:sz w:val="24"/>
          <w:szCs w:val="24"/>
          <w:lang w:val="ka-GE"/>
        </w:rPr>
        <w:t xml:space="preserve"> </w:t>
      </w:r>
    </w:p>
    <w:p w:rsidR="00162D4D" w:rsidRPr="00162D4D" w:rsidRDefault="00D435CA" w:rsidP="000E3AC3">
      <w:pPr>
        <w:pStyle w:val="ListParagraph"/>
        <w:jc w:val="both"/>
        <w:rPr>
          <w:rFonts w:asciiTheme="majorHAnsi" w:hAnsiTheme="majorHAnsi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აღსანიშნავია, რომ 2019  წელს გასულ წელთან შედარებით 158.1  ათასი ლარით მეტი დაიგეგმა მოსახლეობის ჯანმრთელობის დაცვასა და სოციალურ უზრუნველყოფაზე.</w:t>
      </w:r>
    </w:p>
    <w:p w:rsidR="00D435CA" w:rsidRDefault="00A576E8" w:rsidP="00A576E8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</w:t>
      </w:r>
    </w:p>
    <w:p w:rsidR="00D435CA" w:rsidRDefault="00D435CA" w:rsidP="00A576E8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46B04" w:rsidRPr="00A576E8" w:rsidRDefault="00D93AC5" w:rsidP="00A576E8">
      <w:pPr>
        <w:jc w:val="both"/>
        <w:rPr>
          <w:rFonts w:ascii="Sylfaen" w:hAnsi="Sylfaen"/>
          <w:i/>
          <w:sz w:val="24"/>
          <w:szCs w:val="24"/>
        </w:rPr>
      </w:pPr>
      <w:r w:rsidRPr="00A576E8">
        <w:rPr>
          <w:rFonts w:ascii="Sylfaen" w:hAnsi="Sylfaen" w:cs="Sylfaen"/>
          <w:i/>
          <w:sz w:val="24"/>
          <w:szCs w:val="24"/>
          <w:lang w:val="ka-GE"/>
        </w:rPr>
        <w:t>მიმდინარე</w:t>
      </w:r>
      <w:r w:rsidR="00B9722B" w:rsidRPr="00A576E8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D11102" w:rsidRPr="00A576E8">
        <w:rPr>
          <w:rFonts w:ascii="Sylfaen" w:hAnsi="Sylfaen"/>
          <w:i/>
          <w:sz w:val="24"/>
          <w:szCs w:val="24"/>
          <w:lang w:val="ka-GE"/>
        </w:rPr>
        <w:t>წ</w:t>
      </w:r>
      <w:r w:rsidR="00931610" w:rsidRPr="00A576E8">
        <w:rPr>
          <w:rFonts w:ascii="Sylfaen" w:hAnsi="Sylfaen"/>
          <w:i/>
          <w:sz w:val="24"/>
          <w:szCs w:val="24"/>
          <w:lang w:val="ka-GE"/>
        </w:rPr>
        <w:t>ლ</w:t>
      </w:r>
      <w:r w:rsidR="00D11102" w:rsidRPr="00A576E8">
        <w:rPr>
          <w:rFonts w:ascii="Sylfaen" w:hAnsi="Sylfaen"/>
          <w:i/>
          <w:sz w:val="24"/>
          <w:szCs w:val="24"/>
          <w:lang w:val="ka-GE"/>
        </w:rPr>
        <w:t xml:space="preserve">ის 9 თვეში </w:t>
      </w:r>
      <w:r w:rsidR="00931610" w:rsidRPr="00A576E8">
        <w:rPr>
          <w:rFonts w:ascii="Sylfaen" w:hAnsi="Sylfaen"/>
          <w:i/>
          <w:sz w:val="24"/>
          <w:szCs w:val="24"/>
          <w:lang w:val="ka-GE"/>
        </w:rPr>
        <w:t xml:space="preserve">სოციალური მიმართულებით </w:t>
      </w:r>
      <w:r w:rsidR="00223033" w:rsidRPr="00A576E8">
        <w:rPr>
          <w:rFonts w:ascii="Sylfaen" w:hAnsi="Sylfaen"/>
          <w:i/>
          <w:sz w:val="24"/>
          <w:szCs w:val="24"/>
          <w:lang w:val="ka-GE"/>
        </w:rPr>
        <w:t>დახარჯულია</w:t>
      </w:r>
      <w:r w:rsidR="00D11102" w:rsidRPr="00A576E8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0E4B88" w:rsidRPr="00A576E8">
        <w:rPr>
          <w:rFonts w:ascii="Sylfaen" w:hAnsi="Sylfaen"/>
          <w:i/>
          <w:sz w:val="24"/>
          <w:szCs w:val="24"/>
          <w:lang w:val="ka-GE"/>
        </w:rPr>
        <w:t xml:space="preserve">415.2 </w:t>
      </w:r>
      <w:r w:rsidR="00D11102" w:rsidRPr="00A576E8">
        <w:rPr>
          <w:rFonts w:ascii="Sylfaen" w:hAnsi="Sylfaen"/>
          <w:i/>
          <w:sz w:val="24"/>
          <w:szCs w:val="24"/>
          <w:lang w:val="ka-GE"/>
        </w:rPr>
        <w:t>ათ.</w:t>
      </w:r>
      <w:r w:rsidR="00931610" w:rsidRPr="00A576E8">
        <w:rPr>
          <w:rFonts w:ascii="Sylfaen" w:hAnsi="Sylfaen"/>
          <w:i/>
          <w:sz w:val="24"/>
          <w:szCs w:val="24"/>
          <w:lang w:val="ka-GE"/>
        </w:rPr>
        <w:t>ლარი</w:t>
      </w:r>
      <w:r w:rsidR="00D163F2" w:rsidRPr="00A576E8">
        <w:rPr>
          <w:rFonts w:ascii="Sylfaen" w:hAnsi="Sylfaen"/>
          <w:i/>
          <w:sz w:val="24"/>
          <w:szCs w:val="24"/>
          <w:lang w:val="ka-GE"/>
        </w:rPr>
        <w:t>.</w:t>
      </w:r>
      <w:r w:rsidR="00D11102" w:rsidRPr="00A576E8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B9722B" w:rsidRPr="00A576E8">
        <w:rPr>
          <w:rFonts w:ascii="Sylfaen" w:hAnsi="Sylfaen"/>
          <w:i/>
          <w:sz w:val="24"/>
          <w:szCs w:val="24"/>
          <w:lang w:val="ka-GE"/>
        </w:rPr>
        <w:t xml:space="preserve"> </w:t>
      </w:r>
    </w:p>
    <w:p w:rsidR="00A5743C" w:rsidRPr="00FE0194" w:rsidRDefault="00954921" w:rsidP="00A574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FE0194">
        <w:rPr>
          <w:rFonts w:ascii="Sylfaen" w:hAnsi="Sylfaen"/>
          <w:sz w:val="24"/>
          <w:szCs w:val="24"/>
          <w:lang w:val="ka-GE"/>
        </w:rPr>
        <w:t xml:space="preserve">სამედიცინო </w:t>
      </w:r>
      <w:r w:rsidR="00F76154" w:rsidRPr="00FE0194">
        <w:rPr>
          <w:rFonts w:ascii="Sylfaen" w:hAnsi="Sylfaen"/>
          <w:sz w:val="24"/>
          <w:szCs w:val="24"/>
          <w:lang w:val="ka-GE"/>
        </w:rPr>
        <w:t xml:space="preserve">კვლევებისა და </w:t>
      </w:r>
      <w:r w:rsidRPr="00FE0194">
        <w:rPr>
          <w:rFonts w:ascii="Sylfaen" w:hAnsi="Sylfaen"/>
          <w:sz w:val="24"/>
          <w:szCs w:val="24"/>
          <w:lang w:val="ka-GE"/>
        </w:rPr>
        <w:t>მომსახურეობისთვის</w:t>
      </w:r>
      <w:r w:rsidR="00D163F2" w:rsidRPr="00FE0194">
        <w:rPr>
          <w:rFonts w:ascii="Sylfaen" w:hAnsi="Sylfaen"/>
          <w:sz w:val="24"/>
          <w:szCs w:val="24"/>
          <w:lang w:val="ka-GE"/>
        </w:rPr>
        <w:t xml:space="preserve"> შემოსულია </w:t>
      </w:r>
      <w:r w:rsidR="000E4B88">
        <w:rPr>
          <w:rFonts w:ascii="Sylfaen" w:hAnsi="Sylfaen"/>
          <w:sz w:val="24"/>
          <w:szCs w:val="24"/>
        </w:rPr>
        <w:t>602</w:t>
      </w:r>
      <w:r w:rsidR="00D163F2" w:rsidRPr="00FE0194">
        <w:rPr>
          <w:rFonts w:ascii="Sylfaen" w:hAnsi="Sylfaen"/>
          <w:sz w:val="24"/>
          <w:szCs w:val="24"/>
          <w:lang w:val="ka-GE"/>
        </w:rPr>
        <w:t xml:space="preserve"> განცხადება</w:t>
      </w:r>
      <w:r w:rsidR="00D11102" w:rsidRPr="00FE0194">
        <w:rPr>
          <w:rFonts w:ascii="Sylfaen" w:hAnsi="Sylfaen"/>
          <w:sz w:val="24"/>
          <w:szCs w:val="24"/>
          <w:lang w:val="ka-GE"/>
        </w:rPr>
        <w:t>.</w:t>
      </w:r>
      <w:r w:rsidRPr="00FE0194">
        <w:rPr>
          <w:rFonts w:ascii="Sylfaen" w:hAnsi="Sylfaen"/>
          <w:sz w:val="24"/>
          <w:szCs w:val="24"/>
          <w:lang w:val="ka-GE"/>
        </w:rPr>
        <w:t xml:space="preserve">  </w:t>
      </w:r>
      <w:r w:rsidR="00D163F2" w:rsidRPr="00FE0194">
        <w:rPr>
          <w:rFonts w:ascii="Sylfaen" w:hAnsi="Sylfaen"/>
          <w:sz w:val="24"/>
          <w:szCs w:val="24"/>
          <w:lang w:val="ka-GE"/>
        </w:rPr>
        <w:t>მათ შორის ადმინისტრაციული დაპირება  გაიცა</w:t>
      </w:r>
      <w:r w:rsidR="000E4B88">
        <w:rPr>
          <w:rFonts w:ascii="Sylfaen" w:hAnsi="Sylfaen"/>
          <w:sz w:val="24"/>
          <w:szCs w:val="24"/>
        </w:rPr>
        <w:t xml:space="preserve"> 574 </w:t>
      </w:r>
      <w:r w:rsidR="000E4B88">
        <w:rPr>
          <w:rFonts w:ascii="Sylfaen" w:hAnsi="Sylfaen"/>
          <w:sz w:val="24"/>
          <w:szCs w:val="24"/>
          <w:lang w:val="ka-GE"/>
        </w:rPr>
        <w:t>მოქალაქეზე თანხით 276 617 ლარი. გასული წლის ანალოგიურ პერიოდთან  შედარებით 62 431 ლარით მეტი</w:t>
      </w:r>
      <w:r w:rsidR="009311AF">
        <w:rPr>
          <w:rFonts w:ascii="Sylfaen" w:hAnsi="Sylfaen"/>
          <w:sz w:val="24"/>
          <w:szCs w:val="24"/>
          <w:lang w:val="ka-GE"/>
        </w:rPr>
        <w:t xml:space="preserve"> </w:t>
      </w:r>
      <w:r w:rsidR="000E4B88">
        <w:rPr>
          <w:rFonts w:ascii="Sylfaen" w:hAnsi="Sylfaen"/>
          <w:sz w:val="24"/>
          <w:szCs w:val="24"/>
          <w:lang w:val="ka-GE"/>
        </w:rPr>
        <w:t xml:space="preserve">(2018 წელს გაცემულია </w:t>
      </w:r>
      <w:r w:rsidR="00D163F2" w:rsidRPr="00FE0194">
        <w:rPr>
          <w:rFonts w:ascii="Sylfaen" w:hAnsi="Sylfaen"/>
          <w:sz w:val="24"/>
          <w:szCs w:val="24"/>
          <w:lang w:val="ka-GE"/>
        </w:rPr>
        <w:t xml:space="preserve"> 4</w:t>
      </w:r>
      <w:r w:rsidR="00540F95" w:rsidRPr="00FE0194">
        <w:rPr>
          <w:rFonts w:ascii="Sylfaen" w:hAnsi="Sylfaen"/>
          <w:sz w:val="24"/>
          <w:szCs w:val="24"/>
          <w:lang w:val="ka-GE"/>
        </w:rPr>
        <w:t xml:space="preserve">66 </w:t>
      </w:r>
      <w:r w:rsidR="000E4B88">
        <w:rPr>
          <w:rFonts w:ascii="Sylfaen" w:hAnsi="Sylfaen"/>
          <w:sz w:val="24"/>
          <w:szCs w:val="24"/>
          <w:lang w:val="ka-GE"/>
        </w:rPr>
        <w:t xml:space="preserve">ადმინისტრაციული დაპირება </w:t>
      </w:r>
      <w:r w:rsidR="00540F95" w:rsidRPr="00FE0194">
        <w:rPr>
          <w:rFonts w:ascii="Sylfaen" w:hAnsi="Sylfaen"/>
          <w:sz w:val="24"/>
          <w:szCs w:val="24"/>
          <w:lang w:val="ka-GE"/>
        </w:rPr>
        <w:t xml:space="preserve"> თანხით 214 186</w:t>
      </w:r>
      <w:r w:rsidR="00D163F2" w:rsidRPr="00FE0194">
        <w:rPr>
          <w:rFonts w:ascii="Sylfaen" w:hAnsi="Sylfaen"/>
          <w:sz w:val="24"/>
          <w:szCs w:val="24"/>
          <w:lang w:val="ka-GE"/>
        </w:rPr>
        <w:t xml:space="preserve"> </w:t>
      </w:r>
      <w:r w:rsidR="00540F95" w:rsidRPr="00FE0194">
        <w:rPr>
          <w:rFonts w:ascii="Sylfaen" w:hAnsi="Sylfaen"/>
          <w:sz w:val="24"/>
          <w:szCs w:val="24"/>
          <w:lang w:val="ka-GE"/>
        </w:rPr>
        <w:t>ლარი</w:t>
      </w:r>
      <w:r w:rsidR="000E4B88">
        <w:rPr>
          <w:rFonts w:ascii="Sylfaen" w:hAnsi="Sylfaen"/>
          <w:sz w:val="24"/>
          <w:szCs w:val="24"/>
          <w:lang w:val="ka-GE"/>
        </w:rPr>
        <w:t>)</w:t>
      </w:r>
      <w:r w:rsidRPr="00FE0194">
        <w:rPr>
          <w:rFonts w:ascii="Sylfaen" w:hAnsi="Sylfaen"/>
          <w:sz w:val="24"/>
          <w:szCs w:val="24"/>
          <w:lang w:val="ka-GE"/>
        </w:rPr>
        <w:t>;</w:t>
      </w:r>
    </w:p>
    <w:p w:rsidR="00540F95" w:rsidRDefault="00540F95" w:rsidP="00540F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FE0194">
        <w:rPr>
          <w:rFonts w:ascii="Sylfaen" w:hAnsi="Sylfaen"/>
          <w:sz w:val="24"/>
          <w:szCs w:val="24"/>
          <w:lang w:val="ka-GE"/>
        </w:rPr>
        <w:t>სამედიცინო კვლევებისა და მომსახურეობისთვის ფინანსური ანგარიშსწორება მოხდა</w:t>
      </w:r>
      <w:r w:rsidR="000E4B88">
        <w:rPr>
          <w:rFonts w:ascii="Sylfaen" w:hAnsi="Sylfaen"/>
          <w:sz w:val="24"/>
          <w:szCs w:val="24"/>
          <w:lang w:val="ka-GE"/>
        </w:rPr>
        <w:t xml:space="preserve"> 221 640 ლარზე</w:t>
      </w:r>
      <w:r w:rsidR="009875F8">
        <w:rPr>
          <w:rFonts w:ascii="Sylfaen" w:hAnsi="Sylfaen"/>
          <w:sz w:val="24"/>
          <w:szCs w:val="24"/>
          <w:lang w:val="ka-GE"/>
        </w:rPr>
        <w:t xml:space="preserve"> და</w:t>
      </w:r>
      <w:r w:rsidR="000E4B88">
        <w:rPr>
          <w:rFonts w:ascii="Sylfaen" w:hAnsi="Sylfaen"/>
          <w:sz w:val="24"/>
          <w:szCs w:val="24"/>
          <w:lang w:val="ka-GE"/>
        </w:rPr>
        <w:t xml:space="preserve"> ისარგებლა 470 მოქალაქემ.</w:t>
      </w:r>
    </w:p>
    <w:p w:rsidR="00C102F7" w:rsidRPr="00C102F7" w:rsidRDefault="00C102F7" w:rsidP="00C102F7">
      <w:pPr>
        <w:spacing w:line="360" w:lineRule="auto"/>
        <w:ind w:left="63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გასული წლის ანალოგიურ პერიოდთან შედარებით </w:t>
      </w:r>
      <w:r w:rsidR="009311AF">
        <w:rPr>
          <w:rFonts w:ascii="Sylfaen" w:hAnsi="Sylfaen"/>
          <w:sz w:val="24"/>
          <w:szCs w:val="24"/>
          <w:lang w:val="ka-GE"/>
        </w:rPr>
        <w:t xml:space="preserve">შემოსული განცხადებების რაოდენობა </w:t>
      </w:r>
      <w:r>
        <w:rPr>
          <w:rFonts w:ascii="Sylfaen" w:hAnsi="Sylfaen"/>
          <w:sz w:val="24"/>
          <w:szCs w:val="24"/>
          <w:lang w:val="ka-GE"/>
        </w:rPr>
        <w:t xml:space="preserve"> ასე გამოიყურება</w:t>
      </w:r>
    </w:p>
    <w:p w:rsidR="00C102F7" w:rsidRPr="00FE0194" w:rsidRDefault="00C102F7" w:rsidP="00C102F7">
      <w:pPr>
        <w:pStyle w:val="ListParagraph"/>
        <w:spacing w:line="360" w:lineRule="auto"/>
        <w:ind w:left="630"/>
        <w:jc w:val="both"/>
        <w:rPr>
          <w:rFonts w:ascii="Sylfaen" w:hAnsi="Sylfaen"/>
          <w:sz w:val="24"/>
          <w:szCs w:val="24"/>
          <w:lang w:val="ka-GE"/>
        </w:rPr>
      </w:pPr>
      <w:r>
        <w:rPr>
          <w:noProof/>
        </w:rPr>
        <w:drawing>
          <wp:inline distT="0" distB="0" distL="0" distR="0" wp14:anchorId="21F63AFD" wp14:editId="38D57BEE">
            <wp:extent cx="4572000" cy="22002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0F95" w:rsidRPr="00FE0194" w:rsidRDefault="00540F95" w:rsidP="00540F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FE0194">
        <w:rPr>
          <w:rFonts w:ascii="Sylfaen" w:hAnsi="Sylfaen" w:cs="Sylfaen"/>
          <w:sz w:val="24"/>
          <w:szCs w:val="24"/>
          <w:lang w:val="ka-GE"/>
        </w:rPr>
        <w:t>მედიკამენტის</w:t>
      </w:r>
      <w:r w:rsidRPr="00FE0194">
        <w:rPr>
          <w:rFonts w:ascii="Sylfaen" w:hAnsi="Sylfaen"/>
          <w:sz w:val="24"/>
          <w:szCs w:val="24"/>
          <w:lang w:val="ka-GE"/>
        </w:rPr>
        <w:t xml:space="preserve"> შესაძენად </w:t>
      </w:r>
      <w:r w:rsidR="000E4B88">
        <w:rPr>
          <w:rFonts w:ascii="Sylfaen" w:hAnsi="Sylfaen"/>
          <w:sz w:val="24"/>
          <w:szCs w:val="24"/>
          <w:lang w:val="ka-GE"/>
        </w:rPr>
        <w:t xml:space="preserve">გადარიცხულია </w:t>
      </w:r>
      <w:r w:rsidRPr="00FE0194">
        <w:rPr>
          <w:rFonts w:ascii="Sylfaen" w:hAnsi="Sylfaen"/>
          <w:sz w:val="24"/>
          <w:szCs w:val="24"/>
          <w:lang w:val="ka-GE"/>
        </w:rPr>
        <w:t xml:space="preserve">  </w:t>
      </w:r>
      <w:r w:rsidR="000E4B88">
        <w:rPr>
          <w:rFonts w:ascii="Sylfaen" w:hAnsi="Sylfaen"/>
          <w:sz w:val="24"/>
          <w:szCs w:val="24"/>
          <w:lang w:val="ka-GE"/>
        </w:rPr>
        <w:t>32 966</w:t>
      </w:r>
      <w:r w:rsidRPr="00FE0194">
        <w:rPr>
          <w:rFonts w:ascii="Sylfaen" w:hAnsi="Sylfaen"/>
          <w:sz w:val="24"/>
          <w:szCs w:val="24"/>
          <w:lang w:val="ka-GE"/>
        </w:rPr>
        <w:t xml:space="preserve"> </w:t>
      </w:r>
      <w:r w:rsidRPr="00FE0194">
        <w:rPr>
          <w:rFonts w:ascii="Sylfaen" w:hAnsi="Sylfaen" w:cs="Sylfaen"/>
          <w:sz w:val="24"/>
          <w:szCs w:val="24"/>
          <w:lang w:val="ka-GE"/>
        </w:rPr>
        <w:t>ლარი;</w:t>
      </w:r>
    </w:p>
    <w:p w:rsidR="00954921" w:rsidRPr="00BC404B" w:rsidRDefault="00954921" w:rsidP="00BC40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BC404B">
        <w:rPr>
          <w:rFonts w:ascii="Sylfaen" w:hAnsi="Sylfaen" w:cs="Sylfaen"/>
          <w:sz w:val="24"/>
          <w:szCs w:val="24"/>
        </w:rPr>
        <w:t>C</w:t>
      </w:r>
      <w:r w:rsidRPr="00BC404B">
        <w:rPr>
          <w:rFonts w:ascii="Sylfaen" w:hAnsi="Sylfaen" w:cs="Sylfaen"/>
          <w:sz w:val="24"/>
          <w:szCs w:val="24"/>
          <w:lang w:val="ka-GE"/>
        </w:rPr>
        <w:t xml:space="preserve"> ჰეპატიტის სახელმწიფო პროგრამაში ჩართვისთვის საჭირო კვლევების დასაფინანსებლად დახმარება გაეწია</w:t>
      </w:r>
      <w:r w:rsidRPr="00BC404B">
        <w:rPr>
          <w:rFonts w:ascii="Sylfaen" w:hAnsi="Sylfaen" w:cs="Sylfaen"/>
          <w:sz w:val="24"/>
          <w:szCs w:val="24"/>
        </w:rPr>
        <w:t xml:space="preserve">  </w:t>
      </w:r>
      <w:r w:rsidR="000E4B88">
        <w:rPr>
          <w:rFonts w:ascii="Sylfaen" w:hAnsi="Sylfaen" w:cs="Sylfaen"/>
          <w:sz w:val="24"/>
          <w:szCs w:val="24"/>
          <w:lang w:val="ka-GE"/>
        </w:rPr>
        <w:t>4</w:t>
      </w:r>
      <w:r w:rsidRPr="00BC404B">
        <w:rPr>
          <w:rFonts w:ascii="Sylfaen" w:hAnsi="Sylfaen" w:cs="Sylfaen"/>
          <w:sz w:val="24"/>
          <w:szCs w:val="24"/>
        </w:rPr>
        <w:t xml:space="preserve">  </w:t>
      </w:r>
      <w:r w:rsidRPr="00BC404B">
        <w:rPr>
          <w:rFonts w:ascii="Sylfaen" w:hAnsi="Sylfaen" w:cs="Sylfaen"/>
          <w:sz w:val="24"/>
          <w:szCs w:val="24"/>
          <w:lang w:val="ka-GE"/>
        </w:rPr>
        <w:t>მოქალაქეს, თანხით</w:t>
      </w:r>
      <w:r w:rsidR="00F76154" w:rsidRPr="00BC404B">
        <w:rPr>
          <w:rFonts w:ascii="Sylfaen" w:hAnsi="Sylfaen" w:cs="Sylfaen"/>
          <w:sz w:val="24"/>
          <w:szCs w:val="24"/>
        </w:rPr>
        <w:t xml:space="preserve"> </w:t>
      </w:r>
      <w:r w:rsidR="000E4B88">
        <w:rPr>
          <w:rFonts w:ascii="Sylfaen" w:hAnsi="Sylfaen" w:cs="Sylfaen"/>
          <w:sz w:val="24"/>
          <w:szCs w:val="24"/>
          <w:lang w:val="ka-GE"/>
        </w:rPr>
        <w:t xml:space="preserve"> 477</w:t>
      </w:r>
      <w:r w:rsidR="00CD43D1" w:rsidRPr="00BC404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BC404B">
        <w:rPr>
          <w:rFonts w:ascii="Sylfaen" w:hAnsi="Sylfaen" w:cs="Sylfaen"/>
          <w:sz w:val="24"/>
          <w:szCs w:val="24"/>
          <w:lang w:val="ka-GE"/>
        </w:rPr>
        <w:t>ლარი.</w:t>
      </w:r>
    </w:p>
    <w:p w:rsidR="00954921" w:rsidRPr="00612D60" w:rsidRDefault="00954921" w:rsidP="00954921">
      <w:pPr>
        <w:pStyle w:val="ListParagraph"/>
        <w:spacing w:line="240" w:lineRule="auto"/>
        <w:ind w:left="630"/>
        <w:jc w:val="both"/>
        <w:rPr>
          <w:rFonts w:ascii="Sylfaen" w:hAnsi="Sylfaen"/>
          <w:sz w:val="24"/>
          <w:szCs w:val="24"/>
          <w:lang w:val="ka-GE"/>
        </w:rPr>
      </w:pPr>
    </w:p>
    <w:p w:rsidR="00954921" w:rsidRDefault="00954921" w:rsidP="0095492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  სარიტუალო ხარჯებისთვის დახმარება გაეწია სოციალურად დაუცველ   </w:t>
      </w:r>
      <w:r w:rsidR="008824E8">
        <w:rPr>
          <w:rFonts w:ascii="Sylfaen" w:hAnsi="Sylfaen"/>
          <w:sz w:val="24"/>
          <w:szCs w:val="24"/>
          <w:lang w:val="ka-GE"/>
        </w:rPr>
        <w:t>32</w:t>
      </w:r>
      <w:r w:rsidRPr="00612D60">
        <w:rPr>
          <w:rFonts w:ascii="Sylfaen" w:hAnsi="Sylfaen"/>
          <w:sz w:val="24"/>
          <w:szCs w:val="24"/>
          <w:lang w:val="ka-GE"/>
        </w:rPr>
        <w:t xml:space="preserve"> გარდაცვლილის ოჯახს   თანხით</w:t>
      </w:r>
      <w:r w:rsidR="00F76154">
        <w:rPr>
          <w:rFonts w:ascii="Sylfaen" w:hAnsi="Sylfaen"/>
          <w:sz w:val="24"/>
          <w:szCs w:val="24"/>
          <w:lang w:val="ka-GE"/>
        </w:rPr>
        <w:t xml:space="preserve">   </w:t>
      </w:r>
      <w:r w:rsidR="008824E8">
        <w:rPr>
          <w:rFonts w:ascii="Sylfaen" w:hAnsi="Sylfaen"/>
          <w:sz w:val="24"/>
          <w:szCs w:val="24"/>
          <w:lang w:val="ka-GE"/>
        </w:rPr>
        <w:t>6 400</w:t>
      </w:r>
      <w:r w:rsidR="00453732">
        <w:rPr>
          <w:rFonts w:ascii="Sylfaen" w:hAnsi="Sylfaen"/>
          <w:sz w:val="24"/>
          <w:szCs w:val="24"/>
          <w:lang w:val="ka-GE"/>
        </w:rPr>
        <w:t xml:space="preserve"> </w:t>
      </w:r>
      <w:r w:rsidRPr="00612D60">
        <w:rPr>
          <w:rFonts w:ascii="Sylfaen" w:hAnsi="Sylfaen"/>
          <w:sz w:val="24"/>
          <w:szCs w:val="24"/>
          <w:lang w:val="ka-GE"/>
        </w:rPr>
        <w:t>ლარი.</w:t>
      </w:r>
    </w:p>
    <w:p w:rsidR="00D35A46" w:rsidRPr="00D35A46" w:rsidRDefault="00D35A46" w:rsidP="00D35A46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D35A46" w:rsidRPr="00612D60" w:rsidRDefault="00D35A46" w:rsidP="0095492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ერთჯერადი ფინანსური დახმარება გაიწია</w:t>
      </w:r>
      <w:r w:rsidR="008824E8">
        <w:rPr>
          <w:rFonts w:ascii="Sylfaen" w:hAnsi="Sylfaen"/>
          <w:sz w:val="24"/>
          <w:szCs w:val="24"/>
          <w:lang w:val="ka-GE"/>
        </w:rPr>
        <w:t xml:space="preserve"> 387</w:t>
      </w:r>
      <w:r>
        <w:rPr>
          <w:rFonts w:ascii="Sylfaen" w:hAnsi="Sylfaen"/>
          <w:sz w:val="24"/>
          <w:szCs w:val="24"/>
          <w:lang w:val="ka-GE"/>
        </w:rPr>
        <w:t xml:space="preserve"> მოქალაქეზე თანხით</w:t>
      </w:r>
      <w:r w:rsidR="008824E8">
        <w:rPr>
          <w:rFonts w:ascii="Sylfaen" w:hAnsi="Sylfaen"/>
          <w:sz w:val="24"/>
          <w:szCs w:val="24"/>
          <w:lang w:val="ka-GE"/>
        </w:rPr>
        <w:t xml:space="preserve"> 38 650</w:t>
      </w:r>
      <w:r>
        <w:rPr>
          <w:rFonts w:ascii="Sylfaen" w:hAnsi="Sylfaen"/>
          <w:sz w:val="24"/>
          <w:szCs w:val="24"/>
          <w:lang w:val="ka-GE"/>
        </w:rPr>
        <w:t xml:space="preserve"> ლარი.</w:t>
      </w:r>
    </w:p>
    <w:p w:rsidR="00F76154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ჰემოდიალიზის სახელმწიფო პროგრამით მოსარგებლე </w:t>
      </w:r>
      <w:r w:rsidR="00F76154">
        <w:rPr>
          <w:rFonts w:ascii="Sylfaen" w:hAnsi="Sylfaen"/>
          <w:sz w:val="24"/>
          <w:szCs w:val="24"/>
          <w:lang w:val="ka-GE"/>
        </w:rPr>
        <w:t>პირთა</w:t>
      </w:r>
      <w:r w:rsidRPr="00612D60">
        <w:rPr>
          <w:rFonts w:ascii="Sylfaen" w:hAnsi="Sylfaen"/>
          <w:sz w:val="24"/>
          <w:szCs w:val="24"/>
          <w:lang w:val="ka-GE"/>
        </w:rPr>
        <w:t xml:space="preserve"> </w:t>
      </w:r>
      <w:r w:rsidR="00F76154" w:rsidRPr="00612D60">
        <w:rPr>
          <w:rFonts w:ascii="Sylfaen" w:hAnsi="Sylfaen"/>
          <w:sz w:val="24"/>
          <w:szCs w:val="24"/>
          <w:lang w:val="ka-GE"/>
        </w:rPr>
        <w:t>დახმარება  სატრანსპორტო ხარჯით</w:t>
      </w:r>
      <w:r w:rsidR="00F76154">
        <w:rPr>
          <w:rFonts w:ascii="Sylfaen" w:hAnsi="Sylfaen"/>
          <w:sz w:val="24"/>
          <w:szCs w:val="24"/>
          <w:lang w:val="ka-GE"/>
        </w:rPr>
        <w:t xml:space="preserve"> </w:t>
      </w:r>
      <w:r w:rsidR="00F76154">
        <w:rPr>
          <w:rFonts w:ascii="Sylfaen" w:hAnsi="Sylfaen"/>
          <w:sz w:val="24"/>
          <w:szCs w:val="24"/>
        </w:rPr>
        <w:t xml:space="preserve"> </w:t>
      </w:r>
      <w:r w:rsidR="008824E8">
        <w:rPr>
          <w:rFonts w:ascii="Sylfaen" w:hAnsi="Sylfaen"/>
          <w:sz w:val="24"/>
          <w:szCs w:val="24"/>
          <w:lang w:val="ka-GE"/>
        </w:rPr>
        <w:t>14 900</w:t>
      </w:r>
      <w:r w:rsidR="00F76154" w:rsidRPr="00612D60">
        <w:rPr>
          <w:rFonts w:ascii="Sylfaen" w:hAnsi="Sylfaen"/>
          <w:sz w:val="24"/>
          <w:szCs w:val="24"/>
          <w:lang w:val="ka-GE"/>
        </w:rPr>
        <w:t xml:space="preserve"> ლარი</w:t>
      </w:r>
      <w:r w:rsidR="003652B0">
        <w:rPr>
          <w:rFonts w:ascii="Sylfaen" w:hAnsi="Sylfaen"/>
          <w:sz w:val="24"/>
          <w:szCs w:val="24"/>
          <w:lang w:val="ka-GE"/>
        </w:rPr>
        <w:t xml:space="preserve"> (</w:t>
      </w:r>
      <w:r w:rsidRPr="00612D60">
        <w:rPr>
          <w:rFonts w:ascii="Sylfaen" w:hAnsi="Sylfaen"/>
          <w:sz w:val="24"/>
          <w:szCs w:val="24"/>
          <w:lang w:val="ka-GE"/>
        </w:rPr>
        <w:t xml:space="preserve"> </w:t>
      </w:r>
      <w:r w:rsidR="008824E8">
        <w:rPr>
          <w:rFonts w:ascii="Sylfaen" w:hAnsi="Sylfaen"/>
          <w:sz w:val="24"/>
          <w:szCs w:val="24"/>
          <w:lang w:val="ka-GE"/>
        </w:rPr>
        <w:t>18</w:t>
      </w:r>
      <w:r w:rsidR="00A24DA2">
        <w:rPr>
          <w:rFonts w:ascii="Sylfaen" w:hAnsi="Sylfaen"/>
          <w:sz w:val="24"/>
          <w:szCs w:val="24"/>
          <w:lang w:val="ka-GE"/>
        </w:rPr>
        <w:t xml:space="preserve"> </w:t>
      </w:r>
      <w:r w:rsidR="008824E8">
        <w:rPr>
          <w:rFonts w:ascii="Sylfaen" w:hAnsi="Sylfaen"/>
          <w:sz w:val="24"/>
          <w:szCs w:val="24"/>
          <w:lang w:val="ka-GE"/>
        </w:rPr>
        <w:t>მოქალაქე ).</w:t>
      </w:r>
    </w:p>
    <w:p w:rsidR="00954921" w:rsidRPr="00612D60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 ლეიკემიით დაავადებულთა </w:t>
      </w:r>
      <w:r w:rsidR="00F76154">
        <w:rPr>
          <w:rFonts w:ascii="Sylfaen" w:hAnsi="Sylfaen"/>
          <w:sz w:val="24"/>
          <w:szCs w:val="24"/>
          <w:lang w:val="ka-GE"/>
        </w:rPr>
        <w:t>დახმარება</w:t>
      </w:r>
      <w:r w:rsidR="008824E8">
        <w:rPr>
          <w:rFonts w:ascii="Sylfaen" w:hAnsi="Sylfaen"/>
          <w:sz w:val="24"/>
          <w:szCs w:val="24"/>
          <w:lang w:val="ka-GE"/>
        </w:rPr>
        <w:t xml:space="preserve"> 1 8</w:t>
      </w:r>
      <w:r w:rsidR="007A2E54">
        <w:rPr>
          <w:rFonts w:ascii="Sylfaen" w:hAnsi="Sylfaen"/>
          <w:sz w:val="24"/>
          <w:szCs w:val="24"/>
          <w:lang w:val="ka-GE"/>
        </w:rPr>
        <w:t>00</w:t>
      </w:r>
      <w:r w:rsidR="00F76154">
        <w:rPr>
          <w:rFonts w:ascii="Sylfaen" w:hAnsi="Sylfaen"/>
          <w:sz w:val="24"/>
          <w:szCs w:val="24"/>
          <w:lang w:val="ka-GE"/>
        </w:rPr>
        <w:t xml:space="preserve"> ლარი</w:t>
      </w:r>
      <w:r w:rsidR="008824E8">
        <w:rPr>
          <w:rFonts w:ascii="Sylfaen" w:hAnsi="Sylfaen"/>
          <w:sz w:val="24"/>
          <w:szCs w:val="24"/>
          <w:lang w:val="ka-GE"/>
        </w:rPr>
        <w:t xml:space="preserve"> (3 მოქალაქე)</w:t>
      </w:r>
      <w:r w:rsidR="00A24DA2">
        <w:rPr>
          <w:rFonts w:ascii="Sylfaen" w:hAnsi="Sylfaen"/>
          <w:sz w:val="24"/>
          <w:szCs w:val="24"/>
          <w:lang w:val="ka-GE"/>
        </w:rPr>
        <w:t>.</w:t>
      </w:r>
    </w:p>
    <w:p w:rsidR="006A35E8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A35E8">
        <w:rPr>
          <w:rFonts w:ascii="Sylfaen" w:hAnsi="Sylfaen"/>
          <w:sz w:val="24"/>
          <w:szCs w:val="24"/>
          <w:lang w:val="ka-GE"/>
        </w:rPr>
        <w:t>ალილოს დღესასწაულთან დაკავშირებით</w:t>
      </w:r>
      <w:r w:rsidR="005E6635">
        <w:rPr>
          <w:rFonts w:ascii="Sylfaen" w:hAnsi="Sylfaen"/>
          <w:sz w:val="24"/>
          <w:szCs w:val="24"/>
          <w:lang w:val="ka-GE"/>
        </w:rPr>
        <w:t>,</w:t>
      </w:r>
      <w:r w:rsidRPr="006A35E8">
        <w:rPr>
          <w:rFonts w:ascii="Sylfaen" w:hAnsi="Sylfaen"/>
          <w:sz w:val="24"/>
          <w:szCs w:val="24"/>
          <w:lang w:val="ka-GE"/>
        </w:rPr>
        <w:t xml:space="preserve"> სოციალურად დაუცველ და უკიდურესად გაჭირვებულ </w:t>
      </w:r>
      <w:r w:rsidR="008824E8">
        <w:rPr>
          <w:rFonts w:ascii="Sylfaen" w:hAnsi="Sylfaen"/>
          <w:sz w:val="24"/>
          <w:szCs w:val="24"/>
          <w:lang w:val="ka-GE"/>
        </w:rPr>
        <w:t>150</w:t>
      </w:r>
      <w:r w:rsidRPr="006A35E8">
        <w:rPr>
          <w:rFonts w:ascii="Sylfaen" w:hAnsi="Sylfaen"/>
          <w:sz w:val="24"/>
          <w:szCs w:val="24"/>
          <w:lang w:val="ka-GE"/>
        </w:rPr>
        <w:t xml:space="preserve"> ოჯახს გაეწია</w:t>
      </w:r>
      <w:r w:rsidR="006A35E8" w:rsidRPr="006A35E8">
        <w:rPr>
          <w:rFonts w:ascii="Sylfaen" w:hAnsi="Sylfaen"/>
          <w:sz w:val="24"/>
          <w:szCs w:val="24"/>
          <w:lang w:val="ka-GE"/>
        </w:rPr>
        <w:t xml:space="preserve"> </w:t>
      </w:r>
      <w:r w:rsidR="008824E8">
        <w:rPr>
          <w:rFonts w:ascii="Sylfaen" w:hAnsi="Sylfaen"/>
          <w:sz w:val="24"/>
          <w:szCs w:val="24"/>
          <w:lang w:val="ka-GE"/>
        </w:rPr>
        <w:t>2820</w:t>
      </w:r>
      <w:r w:rsidRPr="006A35E8">
        <w:rPr>
          <w:rFonts w:ascii="Sylfaen" w:hAnsi="Sylfaen"/>
          <w:sz w:val="24"/>
          <w:szCs w:val="24"/>
          <w:lang w:val="ka-GE"/>
        </w:rPr>
        <w:t xml:space="preserve"> ლარის ღირებულების დახმარება  საკვები პროდუქტების სახით</w:t>
      </w:r>
      <w:r w:rsidR="008824E8">
        <w:rPr>
          <w:rFonts w:ascii="Sylfaen" w:hAnsi="Sylfaen"/>
          <w:sz w:val="24"/>
          <w:szCs w:val="24"/>
          <w:lang w:val="ka-GE"/>
        </w:rPr>
        <w:t xml:space="preserve"> (აღსანიშნავია, რომ წელს  პირველად </w:t>
      </w:r>
      <w:r w:rsidR="009875F8">
        <w:rPr>
          <w:rFonts w:ascii="Sylfaen" w:hAnsi="Sylfaen"/>
          <w:sz w:val="24"/>
          <w:szCs w:val="24"/>
          <w:lang w:val="ka-GE"/>
        </w:rPr>
        <w:t>გაცდა</w:t>
      </w:r>
      <w:r w:rsidR="008824E8">
        <w:rPr>
          <w:rFonts w:ascii="Sylfaen" w:hAnsi="Sylfaen"/>
          <w:sz w:val="24"/>
          <w:szCs w:val="24"/>
          <w:lang w:val="ka-GE"/>
        </w:rPr>
        <w:t xml:space="preserve"> დახმარება </w:t>
      </w:r>
      <w:r w:rsidR="009875F8">
        <w:rPr>
          <w:rFonts w:ascii="Sylfaen" w:hAnsi="Sylfaen"/>
          <w:sz w:val="24"/>
          <w:szCs w:val="24"/>
          <w:lang w:val="ka-GE"/>
        </w:rPr>
        <w:t>დაბის მასშტაბს</w:t>
      </w:r>
      <w:r w:rsidR="008824E8">
        <w:rPr>
          <w:rFonts w:ascii="Sylfaen" w:hAnsi="Sylfaen"/>
          <w:sz w:val="24"/>
          <w:szCs w:val="24"/>
          <w:lang w:val="ka-GE"/>
        </w:rPr>
        <w:t xml:space="preserve">) </w:t>
      </w:r>
      <w:r w:rsidRPr="006A35E8">
        <w:rPr>
          <w:rFonts w:ascii="Sylfaen" w:hAnsi="Sylfaen"/>
          <w:sz w:val="24"/>
          <w:szCs w:val="24"/>
          <w:lang w:val="ka-GE"/>
        </w:rPr>
        <w:t xml:space="preserve">. </w:t>
      </w:r>
    </w:p>
    <w:p w:rsidR="00954921" w:rsidRPr="006A35E8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A35E8">
        <w:rPr>
          <w:rFonts w:ascii="Sylfaen" w:hAnsi="Sylfaen"/>
          <w:sz w:val="24"/>
          <w:szCs w:val="24"/>
          <w:lang w:val="ka-GE"/>
        </w:rPr>
        <w:t xml:space="preserve"> 1989 წლის  9 აპრილს  დაზარალებულ   2 მოქალაქეს ---600 ლ (თითოეულს 300 ლ).</w:t>
      </w:r>
    </w:p>
    <w:p w:rsidR="00954921" w:rsidRPr="00612D60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 ფაშიზმზე გამარჯვების დღესთან  დაკავშირებით სამამულო ომის   </w:t>
      </w:r>
      <w:r w:rsidR="008824E8">
        <w:rPr>
          <w:rFonts w:ascii="Sylfaen" w:hAnsi="Sylfaen"/>
          <w:sz w:val="24"/>
          <w:szCs w:val="24"/>
          <w:lang w:val="ka-GE"/>
        </w:rPr>
        <w:t>7</w:t>
      </w:r>
      <w:r w:rsidR="006A35E8">
        <w:rPr>
          <w:rFonts w:ascii="Sylfaen" w:hAnsi="Sylfaen"/>
          <w:sz w:val="24"/>
          <w:szCs w:val="24"/>
          <w:lang w:val="ka-GE"/>
        </w:rPr>
        <w:t xml:space="preserve"> </w:t>
      </w:r>
      <w:r w:rsidRPr="00612D60">
        <w:rPr>
          <w:rFonts w:ascii="Sylfaen" w:hAnsi="Sylfaen"/>
          <w:sz w:val="24"/>
          <w:szCs w:val="24"/>
          <w:lang w:val="ka-GE"/>
        </w:rPr>
        <w:t>ვეტერანს გადაერიცხა</w:t>
      </w:r>
      <w:r w:rsidR="008824E8">
        <w:rPr>
          <w:rFonts w:ascii="Sylfaen" w:hAnsi="Sylfaen"/>
          <w:sz w:val="24"/>
          <w:szCs w:val="24"/>
          <w:lang w:val="ka-GE"/>
        </w:rPr>
        <w:t xml:space="preserve">  1 4</w:t>
      </w:r>
      <w:r w:rsidRPr="00612D60">
        <w:rPr>
          <w:rFonts w:ascii="Sylfaen" w:hAnsi="Sylfaen"/>
          <w:sz w:val="24"/>
          <w:szCs w:val="24"/>
          <w:lang w:val="ka-GE"/>
        </w:rPr>
        <w:t>00 ლ (თითოეულს  200ლ).</w:t>
      </w:r>
    </w:p>
    <w:p w:rsidR="00954921" w:rsidRPr="00612D60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612D60">
        <w:rPr>
          <w:rFonts w:ascii="Sylfaen" w:hAnsi="Sylfaen"/>
          <w:sz w:val="24"/>
          <w:szCs w:val="24"/>
          <w:lang w:val="ka-GE"/>
        </w:rPr>
        <w:t xml:space="preserve"> მრავალშვილიან</w:t>
      </w:r>
      <w:r w:rsidR="003652B0">
        <w:rPr>
          <w:rFonts w:ascii="Sylfaen" w:hAnsi="Sylfaen"/>
          <w:sz w:val="24"/>
          <w:szCs w:val="24"/>
          <w:lang w:val="ka-GE"/>
        </w:rPr>
        <w:t>ი ოჯახების დასახმარებლად დახარჯულია</w:t>
      </w:r>
      <w:r w:rsidRPr="00612D60">
        <w:rPr>
          <w:rFonts w:ascii="Sylfaen" w:hAnsi="Sylfaen"/>
          <w:sz w:val="24"/>
          <w:szCs w:val="24"/>
          <w:lang w:val="ka-GE"/>
        </w:rPr>
        <w:t xml:space="preserve"> </w:t>
      </w:r>
      <w:r w:rsidR="008824E8">
        <w:rPr>
          <w:rFonts w:ascii="Sylfaen" w:hAnsi="Sylfaen"/>
          <w:sz w:val="24"/>
          <w:szCs w:val="24"/>
          <w:lang w:val="ka-GE"/>
        </w:rPr>
        <w:t>5 250</w:t>
      </w:r>
      <w:r w:rsidRPr="00612D60">
        <w:rPr>
          <w:rFonts w:ascii="Sylfaen" w:hAnsi="Sylfaen"/>
          <w:sz w:val="24"/>
          <w:szCs w:val="24"/>
          <w:lang w:val="ka-GE"/>
        </w:rPr>
        <w:t xml:space="preserve"> ლ</w:t>
      </w:r>
      <w:r w:rsidR="003652B0">
        <w:rPr>
          <w:rFonts w:ascii="Sylfaen" w:hAnsi="Sylfaen"/>
          <w:sz w:val="24"/>
          <w:szCs w:val="24"/>
          <w:lang w:val="ka-GE"/>
        </w:rPr>
        <w:t>არი</w:t>
      </w:r>
      <w:r w:rsidR="002C4D5D">
        <w:rPr>
          <w:rFonts w:ascii="Sylfaen" w:hAnsi="Sylfaen"/>
          <w:sz w:val="24"/>
          <w:szCs w:val="24"/>
        </w:rPr>
        <w:t xml:space="preserve"> (</w:t>
      </w:r>
      <w:r w:rsidR="008824E8">
        <w:rPr>
          <w:rFonts w:ascii="Sylfaen" w:hAnsi="Sylfaen"/>
          <w:sz w:val="24"/>
          <w:szCs w:val="24"/>
          <w:lang w:val="ka-GE"/>
        </w:rPr>
        <w:t xml:space="preserve">23 </w:t>
      </w:r>
      <w:r w:rsidR="002C4D5D">
        <w:rPr>
          <w:rFonts w:ascii="Sylfaen" w:hAnsi="Sylfaen"/>
          <w:sz w:val="24"/>
          <w:szCs w:val="24"/>
          <w:lang w:val="ka-GE"/>
        </w:rPr>
        <w:t>ოჯახი)</w:t>
      </w:r>
      <w:r w:rsidRPr="00612D60">
        <w:rPr>
          <w:rFonts w:ascii="Sylfaen" w:hAnsi="Sylfaen"/>
          <w:sz w:val="24"/>
          <w:szCs w:val="24"/>
          <w:lang w:val="ka-GE"/>
        </w:rPr>
        <w:t xml:space="preserve">. </w:t>
      </w:r>
    </w:p>
    <w:p w:rsidR="00B819ED" w:rsidRDefault="00954921" w:rsidP="006A35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A35E8">
        <w:rPr>
          <w:rFonts w:ascii="Sylfaen" w:hAnsi="Sylfaen"/>
          <w:sz w:val="24"/>
          <w:szCs w:val="24"/>
          <w:lang w:val="ka-GE"/>
        </w:rPr>
        <w:t xml:space="preserve">  საქ. ტერიტორიული  მთლიანობისათვის ომში დაღუპულთა ოჯახებს, რომლებიც არ არიან ჩართულნი სახელმწიფო პროგრამაში</w:t>
      </w:r>
      <w:r w:rsidR="000C2AD0" w:rsidRPr="006A35E8">
        <w:rPr>
          <w:rFonts w:ascii="Sylfaen" w:hAnsi="Sylfaen"/>
          <w:sz w:val="24"/>
          <w:szCs w:val="24"/>
          <w:lang w:val="ka-GE"/>
        </w:rPr>
        <w:t xml:space="preserve"> </w:t>
      </w:r>
      <w:r w:rsidR="000C2AD0" w:rsidRPr="006A35E8">
        <w:rPr>
          <w:rFonts w:ascii="Sylfaen" w:hAnsi="Sylfaen"/>
          <w:sz w:val="24"/>
          <w:szCs w:val="24"/>
        </w:rPr>
        <w:t xml:space="preserve"> </w:t>
      </w:r>
      <w:r w:rsidR="000C2AD0" w:rsidRPr="006A35E8">
        <w:rPr>
          <w:rFonts w:ascii="Sylfaen" w:hAnsi="Sylfaen"/>
          <w:sz w:val="24"/>
          <w:szCs w:val="24"/>
          <w:lang w:val="ka-GE"/>
        </w:rPr>
        <w:t xml:space="preserve">—4 </w:t>
      </w:r>
      <w:r w:rsidR="006A35E8">
        <w:rPr>
          <w:rFonts w:ascii="Sylfaen" w:hAnsi="Sylfaen"/>
          <w:sz w:val="24"/>
          <w:szCs w:val="24"/>
          <w:lang w:val="ka-GE"/>
        </w:rPr>
        <w:t>0</w:t>
      </w:r>
      <w:r w:rsidRPr="006A35E8">
        <w:rPr>
          <w:rFonts w:ascii="Sylfaen" w:hAnsi="Sylfaen"/>
          <w:sz w:val="24"/>
          <w:szCs w:val="24"/>
          <w:lang w:val="ka-GE"/>
        </w:rPr>
        <w:t xml:space="preserve">00 ლ. </w:t>
      </w:r>
    </w:p>
    <w:p w:rsidR="00E1452C" w:rsidRPr="006A35E8" w:rsidRDefault="00E1452C" w:rsidP="006A35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2008 წლის 8 აგვისტოს ომში დაღუპული გმირის ოჯახის დახმარება 500 ლარი.</w:t>
      </w:r>
    </w:p>
    <w:p w:rsidR="00954921" w:rsidRPr="00612D60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lastRenderedPageBreak/>
        <w:t xml:space="preserve"> ომის ვეტერანებს ყოველთვიური დახმარება კომუნალური გადასახადებისათვის</w:t>
      </w:r>
      <w:r w:rsidR="001D74DD">
        <w:rPr>
          <w:rFonts w:ascii="Sylfaen" w:hAnsi="Sylfaen"/>
          <w:sz w:val="24"/>
          <w:szCs w:val="24"/>
          <w:lang w:val="ka-GE"/>
        </w:rPr>
        <w:t xml:space="preserve"> _</w:t>
      </w:r>
      <w:r w:rsidR="00B819ED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3652B0">
        <w:rPr>
          <w:rFonts w:ascii="Sylfaen" w:hAnsi="Sylfaen"/>
          <w:sz w:val="24"/>
          <w:szCs w:val="24"/>
          <w:lang w:val="ka-GE"/>
        </w:rPr>
        <w:t>2</w:t>
      </w:r>
      <w:r w:rsidR="008824E8">
        <w:rPr>
          <w:rFonts w:ascii="Sylfaen" w:hAnsi="Sylfaen"/>
          <w:sz w:val="24"/>
          <w:szCs w:val="24"/>
          <w:lang w:val="ka-GE"/>
        </w:rPr>
        <w:t xml:space="preserve"> 160</w:t>
      </w:r>
      <w:r w:rsidRPr="00612D60">
        <w:rPr>
          <w:rFonts w:ascii="Sylfaen" w:hAnsi="Sylfaen"/>
          <w:sz w:val="24"/>
          <w:szCs w:val="24"/>
          <w:lang w:val="ka-GE"/>
        </w:rPr>
        <w:t>ლ</w:t>
      </w:r>
      <w:r w:rsidR="005E6635">
        <w:rPr>
          <w:rFonts w:ascii="Sylfaen" w:hAnsi="Sylfaen"/>
          <w:sz w:val="24"/>
          <w:szCs w:val="24"/>
          <w:lang w:val="ka-GE"/>
        </w:rPr>
        <w:t xml:space="preserve">   (</w:t>
      </w:r>
      <w:r w:rsidR="001D74DD">
        <w:rPr>
          <w:rFonts w:ascii="Sylfaen" w:hAnsi="Sylfaen"/>
          <w:sz w:val="24"/>
          <w:szCs w:val="24"/>
          <w:lang w:val="ka-GE"/>
        </w:rPr>
        <w:t>6</w:t>
      </w:r>
      <w:r w:rsidR="005E6635">
        <w:rPr>
          <w:rFonts w:ascii="Sylfaen" w:hAnsi="Sylfaen"/>
          <w:sz w:val="24"/>
          <w:szCs w:val="24"/>
          <w:lang w:val="ka-GE"/>
        </w:rPr>
        <w:t xml:space="preserve"> </w:t>
      </w:r>
      <w:r w:rsidR="001D74DD">
        <w:rPr>
          <w:rFonts w:ascii="Sylfaen" w:hAnsi="Sylfaen"/>
          <w:sz w:val="24"/>
          <w:szCs w:val="24"/>
          <w:lang w:val="ka-GE"/>
        </w:rPr>
        <w:t>ვეტერანი</w:t>
      </w:r>
      <w:r w:rsidR="005E6635">
        <w:rPr>
          <w:rFonts w:ascii="Sylfaen" w:hAnsi="Sylfaen"/>
          <w:sz w:val="24"/>
          <w:szCs w:val="24"/>
          <w:lang w:val="ka-GE"/>
        </w:rPr>
        <w:t>)</w:t>
      </w:r>
      <w:r w:rsidR="002C4D5D">
        <w:rPr>
          <w:rFonts w:ascii="Sylfaen" w:hAnsi="Sylfaen"/>
          <w:sz w:val="24"/>
          <w:szCs w:val="24"/>
          <w:lang w:val="ka-GE"/>
        </w:rPr>
        <w:t>.</w:t>
      </w:r>
    </w:p>
    <w:p w:rsidR="00954921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 უსინათლოთა კავშირის წევრ   მოქალაქეებზე  ყოველთვიური  დახმარება კომუნალური გადასახადებისათვის </w:t>
      </w:r>
      <w:r w:rsidR="001D74DD">
        <w:rPr>
          <w:rFonts w:ascii="Sylfaen" w:hAnsi="Sylfaen"/>
          <w:sz w:val="24"/>
          <w:szCs w:val="24"/>
          <w:lang w:val="ka-GE"/>
        </w:rPr>
        <w:t>20 820</w:t>
      </w:r>
      <w:r w:rsidR="006A35E8">
        <w:rPr>
          <w:rFonts w:ascii="Sylfaen" w:hAnsi="Sylfaen"/>
          <w:sz w:val="24"/>
          <w:szCs w:val="24"/>
          <w:lang w:val="ka-GE"/>
        </w:rPr>
        <w:t xml:space="preserve"> </w:t>
      </w:r>
      <w:r w:rsidRPr="00612D60">
        <w:rPr>
          <w:rFonts w:ascii="Sylfaen" w:hAnsi="Sylfaen"/>
          <w:sz w:val="24"/>
          <w:szCs w:val="24"/>
          <w:lang w:val="ka-GE"/>
        </w:rPr>
        <w:t>ლ</w:t>
      </w:r>
      <w:r w:rsidR="005E6635">
        <w:rPr>
          <w:rFonts w:ascii="Sylfaen" w:hAnsi="Sylfaen"/>
          <w:sz w:val="24"/>
          <w:szCs w:val="24"/>
          <w:lang w:val="ka-GE"/>
        </w:rPr>
        <w:t xml:space="preserve"> (</w:t>
      </w:r>
      <w:r w:rsidRPr="00612D60">
        <w:rPr>
          <w:rFonts w:ascii="Sylfaen" w:hAnsi="Sylfaen"/>
          <w:sz w:val="24"/>
          <w:szCs w:val="24"/>
          <w:lang w:val="ka-GE"/>
        </w:rPr>
        <w:t xml:space="preserve"> </w:t>
      </w:r>
      <w:r w:rsidR="001D74DD">
        <w:rPr>
          <w:rFonts w:ascii="Sylfaen" w:hAnsi="Sylfaen"/>
          <w:sz w:val="24"/>
          <w:szCs w:val="24"/>
          <w:lang w:val="ka-GE"/>
        </w:rPr>
        <w:t xml:space="preserve">80 </w:t>
      </w:r>
      <w:r w:rsidR="005E6635">
        <w:rPr>
          <w:rFonts w:ascii="Sylfaen" w:hAnsi="Sylfaen"/>
          <w:sz w:val="24"/>
          <w:szCs w:val="24"/>
          <w:lang w:val="ka-GE"/>
        </w:rPr>
        <w:t>პიროვნება</w:t>
      </w:r>
      <w:r w:rsidR="003652B0">
        <w:rPr>
          <w:rFonts w:ascii="Sylfaen" w:hAnsi="Sylfaen"/>
          <w:sz w:val="24"/>
          <w:szCs w:val="24"/>
          <w:lang w:val="ka-GE"/>
        </w:rPr>
        <w:t>)</w:t>
      </w:r>
      <w:r w:rsidR="003652B0" w:rsidRPr="00612D60">
        <w:rPr>
          <w:rFonts w:ascii="Sylfaen" w:hAnsi="Sylfaen"/>
          <w:sz w:val="24"/>
          <w:szCs w:val="24"/>
          <w:lang w:val="ka-GE"/>
        </w:rPr>
        <w:t>.</w:t>
      </w:r>
    </w:p>
    <w:p w:rsidR="001D74DD" w:rsidRPr="00612D60" w:rsidRDefault="001D74DD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დევნილთა ყოველთვიური დახმარებისთვის დახარჯულია 2940 ლარი (20 ოჯახი).</w:t>
      </w:r>
    </w:p>
    <w:p w:rsidR="00954921" w:rsidRPr="00612D60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 აუტიზმის  და დაუნის სინდრომის საერთაშორისო დღეებთან დაკავშირებით </w:t>
      </w:r>
      <w:r w:rsidR="001D74DD">
        <w:rPr>
          <w:rFonts w:ascii="Sylfaen" w:hAnsi="Sylfaen"/>
          <w:sz w:val="24"/>
          <w:szCs w:val="24"/>
          <w:lang w:val="ka-GE"/>
        </w:rPr>
        <w:t>6</w:t>
      </w:r>
      <w:r w:rsidRPr="00612D60">
        <w:rPr>
          <w:rFonts w:ascii="Sylfaen" w:hAnsi="Sylfaen"/>
          <w:sz w:val="24"/>
          <w:szCs w:val="24"/>
          <w:lang w:val="ka-GE"/>
        </w:rPr>
        <w:t xml:space="preserve"> ბენეფიციარს გაეწია დახმარება (თითოეულს 100 ლარი</w:t>
      </w:r>
      <w:r w:rsidR="001D74DD">
        <w:rPr>
          <w:rFonts w:ascii="Sylfaen" w:hAnsi="Sylfaen"/>
          <w:sz w:val="24"/>
          <w:szCs w:val="24"/>
          <w:lang w:val="ka-GE"/>
        </w:rPr>
        <w:t>)  -- 6</w:t>
      </w:r>
      <w:r w:rsidRPr="00612D60">
        <w:rPr>
          <w:rFonts w:ascii="Sylfaen" w:hAnsi="Sylfaen"/>
          <w:sz w:val="24"/>
          <w:szCs w:val="24"/>
          <w:lang w:val="ka-GE"/>
        </w:rPr>
        <w:t>00 ლარის ოდენობით.</w:t>
      </w:r>
    </w:p>
    <w:p w:rsidR="00954921" w:rsidRPr="00612D60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>ჩერნობილის ა/ე  აფეთქების სალიკვიდაციო სამუშაოებისას დაზარალებულებს</w:t>
      </w:r>
      <w:r w:rsidR="001D74DD">
        <w:rPr>
          <w:rFonts w:ascii="Sylfaen" w:hAnsi="Sylfaen"/>
          <w:sz w:val="24"/>
          <w:szCs w:val="24"/>
          <w:lang w:val="ka-GE"/>
        </w:rPr>
        <w:t xml:space="preserve"> (6</w:t>
      </w:r>
      <w:r w:rsidRPr="00612D60">
        <w:rPr>
          <w:rFonts w:ascii="Sylfaen" w:hAnsi="Sylfaen"/>
          <w:sz w:val="24"/>
          <w:szCs w:val="24"/>
          <w:lang w:val="ka-GE"/>
        </w:rPr>
        <w:t xml:space="preserve"> პიროვნება) გაეწია დახმარება</w:t>
      </w:r>
      <w:r w:rsidR="001D74DD">
        <w:rPr>
          <w:rFonts w:ascii="Sylfaen" w:hAnsi="Sylfaen"/>
          <w:sz w:val="24"/>
          <w:szCs w:val="24"/>
          <w:lang w:val="ka-GE"/>
        </w:rPr>
        <w:t xml:space="preserve">  6</w:t>
      </w:r>
      <w:r w:rsidRPr="00612D60">
        <w:rPr>
          <w:rFonts w:ascii="Sylfaen" w:hAnsi="Sylfaen"/>
          <w:sz w:val="24"/>
          <w:szCs w:val="24"/>
          <w:lang w:val="ka-GE"/>
        </w:rPr>
        <w:t>00 ლარის ოდენობით</w:t>
      </w:r>
      <w:r w:rsidR="005E6635">
        <w:rPr>
          <w:rFonts w:ascii="Sylfaen" w:hAnsi="Sylfaen"/>
          <w:sz w:val="24"/>
          <w:szCs w:val="24"/>
          <w:lang w:val="ka-GE"/>
        </w:rPr>
        <w:t>.</w:t>
      </w:r>
      <w:r w:rsidRPr="00612D60">
        <w:rPr>
          <w:rFonts w:ascii="Sylfaen" w:hAnsi="Sylfaen"/>
          <w:sz w:val="24"/>
          <w:szCs w:val="24"/>
          <w:lang w:val="ka-GE"/>
        </w:rPr>
        <w:t xml:space="preserve"> </w:t>
      </w:r>
    </w:p>
    <w:p w:rsidR="00954921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70D0F">
        <w:rPr>
          <w:rFonts w:ascii="Sylfaen" w:hAnsi="Sylfaen"/>
          <w:sz w:val="24"/>
          <w:szCs w:val="24"/>
          <w:lang w:val="ka-GE"/>
        </w:rPr>
        <w:t xml:space="preserve">შშმ პირთა </w:t>
      </w:r>
      <w:r w:rsidR="009875F8">
        <w:rPr>
          <w:rFonts w:ascii="Sylfaen" w:hAnsi="Sylfaen"/>
          <w:sz w:val="24"/>
          <w:szCs w:val="24"/>
          <w:lang w:val="ka-GE"/>
        </w:rPr>
        <w:t>სამდიცინო მომსახურებაზე</w:t>
      </w:r>
      <w:r w:rsidRPr="00A70D0F">
        <w:rPr>
          <w:rFonts w:ascii="Sylfaen" w:hAnsi="Sylfaen"/>
          <w:sz w:val="24"/>
          <w:szCs w:val="24"/>
          <w:lang w:val="ka-GE"/>
        </w:rPr>
        <w:t xml:space="preserve"> დაიხარჯა</w:t>
      </w:r>
      <w:r w:rsidR="000C2AD0" w:rsidRPr="00A70D0F">
        <w:rPr>
          <w:rFonts w:ascii="Sylfaen" w:hAnsi="Sylfaen"/>
          <w:sz w:val="24"/>
          <w:szCs w:val="24"/>
          <w:lang w:val="ka-GE"/>
        </w:rPr>
        <w:t xml:space="preserve"> </w:t>
      </w:r>
      <w:r w:rsidR="000C2AD0" w:rsidRPr="00A70D0F">
        <w:rPr>
          <w:rFonts w:ascii="Sylfaen" w:hAnsi="Sylfaen"/>
          <w:sz w:val="24"/>
          <w:szCs w:val="24"/>
        </w:rPr>
        <w:t xml:space="preserve"> </w:t>
      </w:r>
      <w:r w:rsidR="001D74DD">
        <w:rPr>
          <w:rFonts w:ascii="Sylfaen" w:hAnsi="Sylfaen"/>
          <w:sz w:val="24"/>
          <w:szCs w:val="24"/>
          <w:lang w:val="ka-GE"/>
        </w:rPr>
        <w:t>11 166</w:t>
      </w:r>
      <w:r w:rsidR="00175C94" w:rsidRPr="00A70D0F">
        <w:rPr>
          <w:rFonts w:ascii="Sylfaen" w:hAnsi="Sylfaen"/>
          <w:sz w:val="24"/>
          <w:szCs w:val="24"/>
          <w:lang w:val="ka-GE"/>
        </w:rPr>
        <w:t xml:space="preserve"> </w:t>
      </w:r>
      <w:r w:rsidRPr="00A70D0F">
        <w:rPr>
          <w:rFonts w:ascii="Sylfaen" w:hAnsi="Sylfaen"/>
          <w:sz w:val="24"/>
          <w:szCs w:val="24"/>
          <w:lang w:val="ka-GE"/>
        </w:rPr>
        <w:t>ლარი</w:t>
      </w:r>
      <w:r w:rsidR="001D74DD">
        <w:rPr>
          <w:rFonts w:ascii="Sylfaen" w:hAnsi="Sylfaen"/>
          <w:sz w:val="24"/>
          <w:szCs w:val="24"/>
          <w:lang w:val="ka-GE"/>
        </w:rPr>
        <w:t xml:space="preserve"> (20</w:t>
      </w:r>
      <w:r w:rsidR="00175C94" w:rsidRPr="00A70D0F">
        <w:rPr>
          <w:rFonts w:ascii="Sylfaen" w:hAnsi="Sylfaen"/>
          <w:sz w:val="24"/>
          <w:szCs w:val="24"/>
          <w:lang w:val="ka-GE"/>
        </w:rPr>
        <w:t xml:space="preserve"> ბენეფიციარი)</w:t>
      </w:r>
      <w:r w:rsidRPr="00A70D0F">
        <w:rPr>
          <w:rFonts w:ascii="Sylfaen" w:hAnsi="Sylfaen"/>
          <w:sz w:val="24"/>
          <w:szCs w:val="24"/>
          <w:lang w:val="ka-GE"/>
        </w:rPr>
        <w:t>.</w:t>
      </w:r>
    </w:p>
    <w:p w:rsidR="001D74DD" w:rsidRDefault="001D74DD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შშმ პირის მომვლელის ქვეპროგრამით </w:t>
      </w:r>
      <w:r w:rsidR="009875F8">
        <w:rPr>
          <w:rFonts w:ascii="Sylfaen" w:hAnsi="Sylfaen"/>
          <w:sz w:val="24"/>
          <w:szCs w:val="24"/>
          <w:lang w:val="ka-GE"/>
        </w:rPr>
        <w:t xml:space="preserve">სარგებლობს 42 შშმპ და </w:t>
      </w:r>
      <w:r>
        <w:rPr>
          <w:rFonts w:ascii="Sylfaen" w:hAnsi="Sylfaen"/>
          <w:sz w:val="24"/>
          <w:szCs w:val="24"/>
          <w:lang w:val="ka-GE"/>
        </w:rPr>
        <w:t>დახარჯულია 7 590 ლარი.</w:t>
      </w:r>
    </w:p>
    <w:p w:rsidR="009875F8" w:rsidRPr="00A55746" w:rsidRDefault="009875F8" w:rsidP="00A557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55746">
        <w:rPr>
          <w:rFonts w:ascii="Sylfaen" w:hAnsi="Sylfaen"/>
          <w:sz w:val="24"/>
          <w:szCs w:val="24"/>
          <w:lang w:val="ka-GE"/>
        </w:rPr>
        <w:t>შშ</w:t>
      </w:r>
      <w:r w:rsidR="00A55746" w:rsidRPr="00A55746">
        <w:rPr>
          <w:rFonts w:ascii="Sylfaen" w:hAnsi="Sylfaen"/>
          <w:sz w:val="24"/>
          <w:szCs w:val="24"/>
          <w:lang w:val="ka-GE"/>
        </w:rPr>
        <w:t xml:space="preserve">მ პირთა </w:t>
      </w:r>
      <w:r w:rsidRPr="00A55746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ტრანსპორტით მომსახურებისთვის  დახარჯულია 230 ლარი.</w:t>
      </w:r>
    </w:p>
    <w:p w:rsidR="00954921" w:rsidRDefault="00954921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D60">
        <w:rPr>
          <w:rFonts w:ascii="Sylfaen" w:hAnsi="Sylfaen"/>
          <w:sz w:val="24"/>
          <w:szCs w:val="24"/>
          <w:lang w:val="ka-GE"/>
        </w:rPr>
        <w:t xml:space="preserve">კოხლეარული იმპლანტით მოსარგებლე 0-დან 18 წლამდე ასაკის ბენეფიციართა ელემენტის შესაძენად დახარჯულია </w:t>
      </w:r>
      <w:r w:rsidR="001D74DD">
        <w:rPr>
          <w:rFonts w:ascii="Sylfaen" w:hAnsi="Sylfaen"/>
          <w:sz w:val="24"/>
          <w:szCs w:val="24"/>
          <w:lang w:val="ka-GE"/>
        </w:rPr>
        <w:t>1 996</w:t>
      </w:r>
      <w:r w:rsidR="00175C94">
        <w:rPr>
          <w:rFonts w:ascii="Sylfaen" w:hAnsi="Sylfaen"/>
          <w:sz w:val="24"/>
          <w:szCs w:val="24"/>
          <w:lang w:val="ka-GE"/>
        </w:rPr>
        <w:t xml:space="preserve"> </w:t>
      </w:r>
      <w:r w:rsidRPr="00612D60">
        <w:rPr>
          <w:rFonts w:ascii="Sylfaen" w:hAnsi="Sylfaen"/>
          <w:sz w:val="24"/>
          <w:szCs w:val="24"/>
          <w:lang w:val="ka-GE"/>
        </w:rPr>
        <w:t xml:space="preserve"> ლარი.</w:t>
      </w:r>
    </w:p>
    <w:p w:rsidR="00175C94" w:rsidRDefault="00175C94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100</w:t>
      </w:r>
      <w:r w:rsidR="0090038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წელს გადაცილებულთა ფინანსური დახმარება 1 000 ლარი</w:t>
      </w:r>
      <w:r w:rsidR="005E6635">
        <w:rPr>
          <w:rFonts w:ascii="Sylfaen" w:hAnsi="Sylfaen"/>
          <w:sz w:val="24"/>
          <w:szCs w:val="24"/>
          <w:lang w:val="ka-GE"/>
        </w:rPr>
        <w:t xml:space="preserve"> </w:t>
      </w:r>
      <w:r w:rsidR="00C76843">
        <w:rPr>
          <w:rFonts w:ascii="Sylfaen" w:hAnsi="Sylfaen"/>
          <w:sz w:val="24"/>
          <w:szCs w:val="24"/>
          <w:lang w:val="ka-GE"/>
        </w:rPr>
        <w:t>(</w:t>
      </w:r>
      <w:r w:rsidR="005E6635">
        <w:rPr>
          <w:rFonts w:ascii="Sylfaen" w:hAnsi="Sylfaen"/>
          <w:sz w:val="24"/>
          <w:szCs w:val="24"/>
          <w:lang w:val="ka-GE"/>
        </w:rPr>
        <w:t>2 პიროვნება</w:t>
      </w:r>
      <w:r w:rsidR="00C76843">
        <w:rPr>
          <w:rFonts w:ascii="Sylfaen" w:hAnsi="Sylfaen"/>
          <w:sz w:val="24"/>
          <w:szCs w:val="24"/>
          <w:lang w:val="ka-GE"/>
        </w:rPr>
        <w:t>).</w:t>
      </w:r>
    </w:p>
    <w:p w:rsidR="00AC31D0" w:rsidRDefault="00AC31D0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მარტოხელა მშობლების ფინანსური დახმარება</w:t>
      </w:r>
      <w:r w:rsidR="001D74DD">
        <w:rPr>
          <w:rFonts w:ascii="Sylfaen" w:hAnsi="Sylfaen"/>
          <w:sz w:val="24"/>
          <w:szCs w:val="24"/>
          <w:lang w:val="ka-GE"/>
        </w:rPr>
        <w:t xml:space="preserve"> 1 </w:t>
      </w:r>
      <w:r w:rsidR="00B2796E">
        <w:rPr>
          <w:rFonts w:ascii="Sylfaen" w:hAnsi="Sylfaen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>00 ლარი</w:t>
      </w:r>
      <w:r w:rsidR="00B2796E">
        <w:rPr>
          <w:rFonts w:ascii="Sylfaen" w:hAnsi="Sylfaen"/>
          <w:sz w:val="24"/>
          <w:szCs w:val="24"/>
          <w:lang w:val="ka-GE"/>
        </w:rPr>
        <w:t xml:space="preserve"> </w:t>
      </w:r>
      <w:r w:rsidR="00453732">
        <w:rPr>
          <w:rFonts w:ascii="Sylfaen" w:hAnsi="Sylfaen"/>
          <w:sz w:val="24"/>
          <w:szCs w:val="24"/>
          <w:lang w:val="ka-GE"/>
        </w:rPr>
        <w:t>(</w:t>
      </w:r>
      <w:r w:rsidR="001D74DD">
        <w:rPr>
          <w:rFonts w:ascii="Sylfaen" w:hAnsi="Sylfaen"/>
          <w:sz w:val="24"/>
          <w:szCs w:val="24"/>
          <w:lang w:val="ka-GE"/>
        </w:rPr>
        <w:t>6 განცხადება</w:t>
      </w:r>
      <w:r w:rsidR="00453732">
        <w:rPr>
          <w:rFonts w:ascii="Sylfaen" w:hAnsi="Sylfaen"/>
          <w:sz w:val="24"/>
          <w:szCs w:val="24"/>
          <w:lang w:val="ka-GE"/>
        </w:rPr>
        <w:t>).</w:t>
      </w:r>
    </w:p>
    <w:p w:rsidR="00AC31D0" w:rsidRDefault="00AC31D0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მარჩენალდაკარგული ოჯახების დახმარება </w:t>
      </w:r>
      <w:r w:rsidR="001D74DD">
        <w:rPr>
          <w:rFonts w:ascii="Sylfaen" w:hAnsi="Sylfaen"/>
          <w:sz w:val="24"/>
          <w:szCs w:val="24"/>
          <w:lang w:val="ka-GE"/>
        </w:rPr>
        <w:t xml:space="preserve">1 300 </w:t>
      </w:r>
      <w:r>
        <w:rPr>
          <w:rFonts w:ascii="Sylfaen" w:hAnsi="Sylfaen"/>
          <w:sz w:val="24"/>
          <w:szCs w:val="24"/>
          <w:lang w:val="ka-GE"/>
        </w:rPr>
        <w:t>ლარი</w:t>
      </w:r>
      <w:r w:rsidR="00453732">
        <w:rPr>
          <w:rFonts w:ascii="Sylfaen" w:hAnsi="Sylfaen"/>
          <w:sz w:val="24"/>
          <w:szCs w:val="24"/>
          <w:lang w:val="ka-GE"/>
        </w:rPr>
        <w:t xml:space="preserve"> (</w:t>
      </w:r>
      <w:r w:rsidR="001D74DD">
        <w:rPr>
          <w:rFonts w:ascii="Sylfaen" w:hAnsi="Sylfaen"/>
          <w:sz w:val="24"/>
          <w:szCs w:val="24"/>
          <w:lang w:val="ka-GE"/>
        </w:rPr>
        <w:t>8 ახალგაზრდა</w:t>
      </w:r>
      <w:r w:rsidR="00453732">
        <w:rPr>
          <w:rFonts w:ascii="Sylfaen" w:hAnsi="Sylfaen"/>
          <w:sz w:val="24"/>
          <w:szCs w:val="24"/>
          <w:lang w:val="ka-GE"/>
        </w:rPr>
        <w:t>).</w:t>
      </w:r>
    </w:p>
    <w:p w:rsidR="00954921" w:rsidRPr="00453732" w:rsidRDefault="00D43DCD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ახალშობი</w:t>
      </w:r>
      <w:r w:rsidR="00954921" w:rsidRPr="003C691D">
        <w:rPr>
          <w:rFonts w:ascii="Sylfaen" w:hAnsi="Sylfaen" w:cs="Sylfaen"/>
          <w:sz w:val="24"/>
          <w:szCs w:val="24"/>
          <w:lang w:val="ka-GE"/>
        </w:rPr>
        <w:t>ლთა</w:t>
      </w:r>
      <w:r w:rsidR="00954921" w:rsidRPr="003C691D">
        <w:rPr>
          <w:rFonts w:ascii="Sylfaen" w:hAnsi="Sylfaen"/>
          <w:sz w:val="24"/>
          <w:szCs w:val="24"/>
          <w:lang w:val="ka-GE"/>
        </w:rPr>
        <w:t xml:space="preserve"> ოჯახების დახმარების პროგრამის განსახორციელებლად დახარჯულია</w:t>
      </w:r>
      <w:r w:rsidR="000C2AD0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17 400 </w:t>
      </w:r>
      <w:r w:rsidR="00954921" w:rsidRPr="003C691D">
        <w:rPr>
          <w:rFonts w:ascii="Sylfaen" w:hAnsi="Sylfaen"/>
          <w:sz w:val="24"/>
          <w:szCs w:val="24"/>
          <w:lang w:val="ka-GE"/>
        </w:rPr>
        <w:t>ლარი</w:t>
      </w:r>
      <w:r w:rsidR="000C2AD0">
        <w:rPr>
          <w:rFonts w:ascii="Sylfaen" w:hAnsi="Sylfaen"/>
          <w:sz w:val="24"/>
          <w:szCs w:val="24"/>
          <w:lang w:val="ka-GE"/>
        </w:rPr>
        <w:t xml:space="preserve">  (</w:t>
      </w:r>
      <w:r w:rsidR="005D0FF4">
        <w:rPr>
          <w:rFonts w:ascii="Sylfaen" w:hAnsi="Sylfaen"/>
          <w:sz w:val="24"/>
          <w:szCs w:val="24"/>
          <w:lang w:val="ka-GE"/>
        </w:rPr>
        <w:t>121</w:t>
      </w:r>
      <w:r w:rsidR="00954921" w:rsidRPr="003C691D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5D0FF4">
        <w:rPr>
          <w:rFonts w:ascii="Sylfaen" w:hAnsi="Sylfaen"/>
          <w:sz w:val="24"/>
          <w:szCs w:val="24"/>
          <w:lang w:val="ka-GE"/>
        </w:rPr>
        <w:t>ოჯახი</w:t>
      </w:r>
      <w:r w:rsidR="00954921">
        <w:rPr>
          <w:rFonts w:ascii="Sylfaen" w:hAnsi="Sylfaen"/>
          <w:sz w:val="24"/>
          <w:szCs w:val="24"/>
          <w:lang w:val="ka-GE"/>
        </w:rPr>
        <w:t>).</w:t>
      </w:r>
    </w:p>
    <w:p w:rsidR="00453732" w:rsidRPr="003C691D" w:rsidRDefault="00453732" w:rsidP="0095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ომის ვეტერანის დაკრძალვის ხარჯი შეადგენს 500 ლარს.</w:t>
      </w:r>
    </w:p>
    <w:p w:rsidR="00954921" w:rsidRPr="00D43DCD" w:rsidRDefault="00954921" w:rsidP="00D43D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EC5F3F">
        <w:rPr>
          <w:rFonts w:ascii="Sylfaen" w:hAnsi="Sylfaen" w:cs="Sylfaen"/>
          <w:sz w:val="24"/>
          <w:szCs w:val="24"/>
          <w:lang w:val="ka-GE"/>
        </w:rPr>
        <w:t>სტიქიური</w:t>
      </w:r>
      <w:r w:rsidRPr="00EC5F3F">
        <w:rPr>
          <w:rFonts w:ascii="Sylfaen" w:hAnsi="Sylfaen"/>
          <w:sz w:val="24"/>
          <w:szCs w:val="24"/>
          <w:lang w:val="ka-GE"/>
        </w:rPr>
        <w:t xml:space="preserve"> მოვლენების და ხანძრის  შედეგად დაზარალებული და მძიმე საცხოვრებელი  პირობების </w:t>
      </w:r>
      <w:r w:rsidR="00D43DCD">
        <w:rPr>
          <w:rFonts w:ascii="Sylfaen" w:hAnsi="Sylfaen"/>
          <w:sz w:val="24"/>
          <w:szCs w:val="24"/>
          <w:lang w:val="ka-GE"/>
        </w:rPr>
        <w:t xml:space="preserve">მქონე მოქალაქეების დახმარების პროგრამით დახარჯულია 26 290 ლარი. მათ შორის: </w:t>
      </w:r>
      <w:r w:rsidR="00DF6806">
        <w:rPr>
          <w:rFonts w:ascii="Sylfaen" w:hAnsi="Sylfaen"/>
          <w:sz w:val="24"/>
          <w:szCs w:val="24"/>
          <w:lang w:val="ka-GE"/>
        </w:rPr>
        <w:t xml:space="preserve">1-ლი კატეგორიის </w:t>
      </w:r>
      <w:r w:rsidRPr="00EC5F3F">
        <w:rPr>
          <w:rFonts w:ascii="Sylfaen" w:hAnsi="Sylfaen"/>
          <w:sz w:val="24"/>
          <w:szCs w:val="24"/>
          <w:lang w:val="ka-GE"/>
        </w:rPr>
        <w:t xml:space="preserve">მქონე   </w:t>
      </w:r>
      <w:r w:rsidR="00D43DCD">
        <w:rPr>
          <w:rFonts w:ascii="Sylfaen" w:hAnsi="Sylfaen"/>
          <w:sz w:val="24"/>
          <w:szCs w:val="24"/>
          <w:lang w:val="ka-GE"/>
        </w:rPr>
        <w:t>13</w:t>
      </w:r>
      <w:r w:rsidRPr="00EC5F3F">
        <w:rPr>
          <w:rFonts w:ascii="Sylfaen" w:hAnsi="Sylfaen"/>
          <w:sz w:val="24"/>
          <w:szCs w:val="24"/>
          <w:lang w:val="ka-GE"/>
        </w:rPr>
        <w:t xml:space="preserve"> ოჯახს გაეწია დახმარება</w:t>
      </w:r>
      <w:r w:rsidR="000C2AD0" w:rsidRPr="00EC5F3F">
        <w:rPr>
          <w:rFonts w:ascii="Sylfaen" w:hAnsi="Sylfaen"/>
          <w:sz w:val="24"/>
          <w:szCs w:val="24"/>
          <w:lang w:val="ka-GE"/>
        </w:rPr>
        <w:t xml:space="preserve">  </w:t>
      </w:r>
      <w:r w:rsidR="00D43DCD">
        <w:rPr>
          <w:rFonts w:ascii="Sylfaen" w:hAnsi="Sylfaen"/>
          <w:sz w:val="24"/>
          <w:szCs w:val="24"/>
          <w:lang w:val="ka-GE"/>
        </w:rPr>
        <w:t>20 400</w:t>
      </w:r>
      <w:r w:rsidRPr="00EC5F3F">
        <w:rPr>
          <w:rFonts w:ascii="Sylfaen" w:hAnsi="Sylfaen"/>
          <w:sz w:val="24"/>
          <w:szCs w:val="24"/>
          <w:lang w:val="ka-GE"/>
        </w:rPr>
        <w:t xml:space="preserve"> ლარის ოდენობით</w:t>
      </w:r>
      <w:r w:rsidRPr="00EC5F3F">
        <w:rPr>
          <w:rFonts w:ascii="Sylfaen" w:hAnsi="Sylfaen"/>
          <w:sz w:val="24"/>
          <w:szCs w:val="24"/>
        </w:rPr>
        <w:t xml:space="preserve"> </w:t>
      </w:r>
      <w:r w:rsidRPr="00EC5F3F">
        <w:rPr>
          <w:rFonts w:ascii="Sylfaen" w:hAnsi="Sylfaen"/>
          <w:sz w:val="24"/>
          <w:szCs w:val="24"/>
          <w:lang w:val="ka-GE"/>
        </w:rPr>
        <w:t>(</w:t>
      </w:r>
      <w:r w:rsidR="00D43DCD">
        <w:rPr>
          <w:rFonts w:ascii="Sylfaen" w:hAnsi="Sylfaen"/>
          <w:sz w:val="24"/>
          <w:szCs w:val="24"/>
          <w:lang w:val="ka-GE"/>
        </w:rPr>
        <w:t>აქედან</w:t>
      </w:r>
      <w:r w:rsidR="00DF6806">
        <w:rPr>
          <w:rFonts w:ascii="Sylfaen" w:hAnsi="Sylfaen"/>
          <w:sz w:val="24"/>
          <w:szCs w:val="24"/>
          <w:lang w:val="ka-GE"/>
        </w:rPr>
        <w:t xml:space="preserve">: </w:t>
      </w:r>
      <w:r w:rsidRPr="00EC5F3F">
        <w:rPr>
          <w:rFonts w:ascii="Sylfaen" w:hAnsi="Sylfaen"/>
          <w:sz w:val="24"/>
          <w:szCs w:val="24"/>
          <w:lang w:val="ka-GE"/>
        </w:rPr>
        <w:t>ხანძრის შედეგად დაზარალებული</w:t>
      </w:r>
      <w:r w:rsidR="00DF6806">
        <w:rPr>
          <w:rFonts w:ascii="Sylfaen" w:hAnsi="Sylfaen"/>
          <w:sz w:val="24"/>
          <w:szCs w:val="24"/>
          <w:lang w:val="ka-GE"/>
        </w:rPr>
        <w:t xml:space="preserve">  </w:t>
      </w:r>
      <w:r w:rsidR="00D43DCD">
        <w:rPr>
          <w:rFonts w:ascii="Sylfaen" w:hAnsi="Sylfaen"/>
          <w:sz w:val="24"/>
          <w:szCs w:val="24"/>
          <w:lang w:val="ka-GE"/>
        </w:rPr>
        <w:t>5</w:t>
      </w:r>
      <w:r w:rsidRPr="00EC5F3F">
        <w:rPr>
          <w:rFonts w:ascii="Sylfaen" w:hAnsi="Sylfaen"/>
          <w:sz w:val="24"/>
          <w:szCs w:val="24"/>
          <w:lang w:val="ka-GE"/>
        </w:rPr>
        <w:t xml:space="preserve"> ოჯახი</w:t>
      </w:r>
      <w:r w:rsidR="00D43DCD">
        <w:rPr>
          <w:rFonts w:ascii="Sylfaen" w:hAnsi="Sylfaen"/>
          <w:sz w:val="24"/>
          <w:szCs w:val="24"/>
          <w:lang w:val="ka-GE"/>
        </w:rPr>
        <w:t>, თანხით 10 800 ლარი</w:t>
      </w:r>
      <w:r w:rsidR="00DF6806">
        <w:rPr>
          <w:rFonts w:ascii="Sylfaen" w:hAnsi="Sylfaen"/>
          <w:sz w:val="24"/>
          <w:szCs w:val="24"/>
          <w:lang w:val="ka-GE"/>
        </w:rPr>
        <w:t xml:space="preserve">, </w:t>
      </w:r>
      <w:r w:rsidR="00D43DCD">
        <w:rPr>
          <w:rFonts w:ascii="Sylfaen" w:hAnsi="Sylfaen"/>
          <w:sz w:val="24"/>
          <w:szCs w:val="24"/>
          <w:lang w:val="ka-GE"/>
        </w:rPr>
        <w:t>ძლიერად დაზიანებული და საცხოვრებლად საშიში _ 8 ოჯახი, თანხით _ 9600 ლარი); 1 განცხადება</w:t>
      </w:r>
      <w:r w:rsidR="00A55746">
        <w:rPr>
          <w:rFonts w:ascii="Sylfaen" w:hAnsi="Sylfaen"/>
          <w:sz w:val="24"/>
          <w:szCs w:val="24"/>
          <w:lang w:val="ka-GE"/>
        </w:rPr>
        <w:t xml:space="preserve">ა დაკმაყოფილებული </w:t>
      </w:r>
      <w:r w:rsidR="00D43DCD">
        <w:rPr>
          <w:rFonts w:ascii="Sylfaen" w:hAnsi="Sylfaen"/>
          <w:sz w:val="24"/>
          <w:szCs w:val="24"/>
          <w:lang w:val="ka-GE"/>
        </w:rPr>
        <w:t xml:space="preserve"> მეორე კატეგორიის </w:t>
      </w:r>
      <w:r w:rsidR="00A55746">
        <w:rPr>
          <w:rFonts w:ascii="Sylfaen" w:hAnsi="Sylfaen"/>
          <w:sz w:val="24"/>
          <w:szCs w:val="24"/>
          <w:lang w:val="ka-GE"/>
        </w:rPr>
        <w:t>ხანძრით _</w:t>
      </w:r>
      <w:r w:rsidR="00D43DCD">
        <w:rPr>
          <w:rFonts w:ascii="Sylfaen" w:hAnsi="Sylfaen"/>
          <w:sz w:val="24"/>
          <w:szCs w:val="24"/>
          <w:lang w:val="ka-GE"/>
        </w:rPr>
        <w:t xml:space="preserve"> 1000 ლარი, 8 განცხადება </w:t>
      </w:r>
      <w:r w:rsidR="00A55746">
        <w:rPr>
          <w:rFonts w:ascii="Sylfaen" w:hAnsi="Sylfaen"/>
          <w:sz w:val="24"/>
          <w:szCs w:val="24"/>
          <w:lang w:val="ka-GE"/>
        </w:rPr>
        <w:t xml:space="preserve">_ </w:t>
      </w:r>
      <w:r w:rsidR="00D43DCD">
        <w:rPr>
          <w:rFonts w:ascii="Sylfaen" w:hAnsi="Sylfaen"/>
          <w:sz w:val="24"/>
          <w:szCs w:val="24"/>
          <w:lang w:val="ka-GE"/>
        </w:rPr>
        <w:t>მესამე კატეგორიის ხანძარი 4400 ლარი.  უსახლკარო ოჯახის ბინის ქირით უზრუნველსაყოფად დახარჯულია 490 ლარი (7 თვე).</w:t>
      </w:r>
    </w:p>
    <w:p w:rsidR="00EC5F3F" w:rsidRPr="00EC5F3F" w:rsidRDefault="00954921" w:rsidP="00EC5F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C691D">
        <w:rPr>
          <w:rFonts w:ascii="Sylfaen" w:hAnsi="Sylfaen" w:cs="Sylfaen"/>
          <w:sz w:val="24"/>
          <w:szCs w:val="24"/>
          <w:lang w:val="ka-GE"/>
        </w:rPr>
        <w:lastRenderedPageBreak/>
        <w:t xml:space="preserve">მუნიციპალიტეტის ბიუჯეტის სარეზერვო ფონდიდან თანხის განკარგვის  მიზნით შექმნილი კომისიის რეკომენდაციის </w:t>
      </w:r>
      <w:r w:rsidRPr="003C691D">
        <w:rPr>
          <w:rFonts w:ascii="Sylfaen" w:eastAsia="Times New Roman" w:hAnsi="Sylfaen" w:cs="Sylfaen"/>
          <w:lang w:val="ka-GE"/>
        </w:rPr>
        <w:t xml:space="preserve"> საფუძველზე </w:t>
      </w:r>
      <w:r w:rsidR="004741CE">
        <w:rPr>
          <w:rFonts w:ascii="Sylfaen" w:hAnsi="Sylfaen"/>
          <w:sz w:val="24"/>
          <w:szCs w:val="24"/>
          <w:lang w:val="ka-GE"/>
        </w:rPr>
        <w:t>მერიის</w:t>
      </w:r>
      <w:r w:rsidR="0090038F">
        <w:rPr>
          <w:rFonts w:ascii="Sylfaen" w:hAnsi="Sylfaen"/>
          <w:sz w:val="24"/>
          <w:szCs w:val="24"/>
          <w:lang w:val="ka-GE"/>
        </w:rPr>
        <w:t xml:space="preserve"> </w:t>
      </w:r>
      <w:r w:rsidRPr="003C691D">
        <w:rPr>
          <w:rFonts w:ascii="Sylfaen" w:hAnsi="Sylfaen"/>
          <w:sz w:val="24"/>
          <w:szCs w:val="24"/>
          <w:lang w:val="ka-GE"/>
        </w:rPr>
        <w:t xml:space="preserve">სარეზერვო ფონდიდან </w:t>
      </w:r>
      <w:r w:rsidR="00F61A70">
        <w:rPr>
          <w:rFonts w:ascii="Sylfaen" w:hAnsi="Sylfaen"/>
          <w:sz w:val="24"/>
          <w:szCs w:val="24"/>
          <w:lang w:val="ka-GE"/>
        </w:rPr>
        <w:t xml:space="preserve">სოციალურ პროგრამებზე </w:t>
      </w:r>
      <w:r w:rsidRPr="003C691D">
        <w:rPr>
          <w:rFonts w:ascii="Sylfaen" w:hAnsi="Sylfaen"/>
          <w:sz w:val="24"/>
          <w:szCs w:val="24"/>
          <w:lang w:val="ka-GE"/>
        </w:rPr>
        <w:t xml:space="preserve">გამოყოფილი იქნა </w:t>
      </w:r>
      <w:r w:rsidR="00F61A70">
        <w:rPr>
          <w:rFonts w:ascii="Sylfaen" w:hAnsi="Sylfaen"/>
          <w:sz w:val="24"/>
          <w:szCs w:val="24"/>
          <w:lang w:val="ka-GE"/>
        </w:rPr>
        <w:t>28 500</w:t>
      </w:r>
      <w:r w:rsidRPr="003C691D">
        <w:rPr>
          <w:rFonts w:ascii="Sylfaen" w:hAnsi="Sylfaen"/>
          <w:sz w:val="24"/>
          <w:szCs w:val="24"/>
          <w:lang w:val="ka-GE"/>
        </w:rPr>
        <w:t xml:space="preserve"> ლარი</w:t>
      </w:r>
      <w:r w:rsidR="00BC6873">
        <w:rPr>
          <w:rFonts w:ascii="Sylfaen" w:hAnsi="Sylfaen"/>
          <w:sz w:val="24"/>
          <w:szCs w:val="24"/>
          <w:lang w:val="ka-GE"/>
        </w:rPr>
        <w:t>. აქედან 10</w:t>
      </w:r>
      <w:r w:rsidR="00F61A70">
        <w:rPr>
          <w:rFonts w:ascii="Sylfaen" w:hAnsi="Sylfaen"/>
          <w:sz w:val="24"/>
          <w:szCs w:val="24"/>
          <w:lang w:val="ka-GE"/>
        </w:rPr>
        <w:t xml:space="preserve"> </w:t>
      </w:r>
      <w:r w:rsidR="00BC6873">
        <w:rPr>
          <w:rFonts w:ascii="Sylfaen" w:hAnsi="Sylfaen"/>
          <w:sz w:val="24"/>
          <w:szCs w:val="24"/>
          <w:lang w:val="ka-GE"/>
        </w:rPr>
        <w:t xml:space="preserve">000 </w:t>
      </w:r>
      <w:r w:rsidR="00B15993">
        <w:rPr>
          <w:rFonts w:ascii="Sylfaen" w:hAnsi="Sylfaen"/>
          <w:sz w:val="24"/>
          <w:szCs w:val="24"/>
          <w:lang w:val="ka-GE"/>
        </w:rPr>
        <w:t>ლარი გადაირიცხა</w:t>
      </w:r>
      <w:r w:rsidR="00BC6873">
        <w:rPr>
          <w:rFonts w:ascii="Sylfaen" w:hAnsi="Sylfaen"/>
          <w:sz w:val="24"/>
          <w:szCs w:val="24"/>
          <w:lang w:val="ka-GE"/>
        </w:rPr>
        <w:t xml:space="preserve"> </w:t>
      </w:r>
      <w:r w:rsidRPr="003C691D">
        <w:rPr>
          <w:rFonts w:ascii="Sylfaen" w:hAnsi="Sylfaen"/>
          <w:sz w:val="24"/>
          <w:szCs w:val="24"/>
          <w:lang w:val="ka-GE"/>
        </w:rPr>
        <w:t xml:space="preserve"> </w:t>
      </w:r>
      <w:r w:rsidR="004741CE">
        <w:rPr>
          <w:rFonts w:ascii="Sylfaen" w:hAnsi="Sylfaen"/>
          <w:sz w:val="24"/>
          <w:szCs w:val="24"/>
          <w:lang w:val="ka-GE"/>
        </w:rPr>
        <w:t xml:space="preserve">სოფელ </w:t>
      </w:r>
      <w:r w:rsidR="00F61A70">
        <w:rPr>
          <w:rFonts w:ascii="Sylfaen" w:hAnsi="Sylfaen"/>
          <w:sz w:val="24"/>
          <w:szCs w:val="24"/>
          <w:lang w:val="ka-GE"/>
        </w:rPr>
        <w:t>მარელისში</w:t>
      </w:r>
      <w:r w:rsidR="004741CE">
        <w:rPr>
          <w:rFonts w:ascii="Sylfaen" w:hAnsi="Sylfaen"/>
          <w:sz w:val="24"/>
          <w:szCs w:val="24"/>
          <w:lang w:val="ka-GE"/>
        </w:rPr>
        <w:t xml:space="preserve"> მცხოვრებ</w:t>
      </w:r>
      <w:r w:rsidRPr="003C691D">
        <w:rPr>
          <w:rFonts w:ascii="Sylfaen" w:hAnsi="Sylfaen"/>
          <w:sz w:val="24"/>
          <w:szCs w:val="24"/>
          <w:lang w:val="ka-GE"/>
        </w:rPr>
        <w:t xml:space="preserve"> </w:t>
      </w:r>
      <w:r w:rsidR="00F61A70">
        <w:rPr>
          <w:rFonts w:ascii="Sylfaen" w:hAnsi="Sylfaen"/>
          <w:sz w:val="24"/>
          <w:szCs w:val="24"/>
          <w:lang w:val="ka-GE"/>
        </w:rPr>
        <w:t>მამუკი ლორთქიფანიძის</w:t>
      </w:r>
      <w:r w:rsidR="00B15993">
        <w:rPr>
          <w:rFonts w:ascii="Sylfaen" w:hAnsi="Sylfaen"/>
          <w:sz w:val="24"/>
          <w:szCs w:val="24"/>
          <w:lang w:val="ka-GE"/>
        </w:rPr>
        <w:t xml:space="preserve"> მრავალშვილიანი</w:t>
      </w:r>
      <w:r w:rsidR="004741CE">
        <w:rPr>
          <w:rFonts w:ascii="Sylfaen" w:hAnsi="Sylfaen"/>
          <w:sz w:val="24"/>
          <w:szCs w:val="24"/>
          <w:lang w:val="ka-GE"/>
        </w:rPr>
        <w:t xml:space="preserve"> ოჯახისთვის </w:t>
      </w:r>
      <w:r w:rsidR="00B15993">
        <w:rPr>
          <w:rFonts w:ascii="Sylfaen" w:hAnsi="Sylfaen"/>
          <w:sz w:val="24"/>
          <w:szCs w:val="24"/>
          <w:lang w:val="ka-GE"/>
        </w:rPr>
        <w:t xml:space="preserve">სახლის ასაშენებლად. სახლი უკვე აშენებულია, მიმდინარეობს გადახურვა. </w:t>
      </w:r>
      <w:r w:rsidR="00BC6873">
        <w:rPr>
          <w:rFonts w:ascii="Sylfaen" w:hAnsi="Sylfaen"/>
          <w:sz w:val="24"/>
          <w:szCs w:val="24"/>
          <w:lang w:val="ka-GE"/>
        </w:rPr>
        <w:t xml:space="preserve"> </w:t>
      </w:r>
      <w:r w:rsidR="00B15993">
        <w:rPr>
          <w:rFonts w:ascii="Sylfaen" w:hAnsi="Sylfaen"/>
          <w:sz w:val="24"/>
          <w:szCs w:val="24"/>
          <w:lang w:val="ka-GE"/>
        </w:rPr>
        <w:t xml:space="preserve">10 000 ლარით სოფელ ბეჟათუბანში მცხოვრებ თამაზი კაკიაშვილისთვის შეძენილი იქნა კაპიტალური სახლი, რომელსაც რკინიგზის მშენებლობის დროს სრულიად დაენგრა საცხოვრებელი. 6000 ლარი გამოყოფილი იქნა განსაკუთრებით მძიმე ჯანმრთელობის მდგომარეობის მქონე მოქალაქეებისთვის. </w:t>
      </w:r>
    </w:p>
    <w:p w:rsidR="00EC5F3F" w:rsidRPr="00EC5F3F" w:rsidRDefault="00EC5F3F" w:rsidP="00EC5F3F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2C3719" w:rsidRPr="009311AF" w:rsidRDefault="00920512" w:rsidP="00DC48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9311AF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073779" w:rsidRPr="009311AF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073779" w:rsidRPr="00943C7F">
        <w:rPr>
          <w:rFonts w:ascii="Sylfaen" w:hAnsi="Sylfaen"/>
          <w:sz w:val="24"/>
          <w:szCs w:val="24"/>
          <w:lang w:val="ka-GE"/>
        </w:rPr>
        <w:t xml:space="preserve">ა(ა)იპ სათნოების </w:t>
      </w:r>
      <w:r w:rsidR="00073779" w:rsidRPr="009311AF">
        <w:rPr>
          <w:rFonts w:ascii="Sylfaen" w:hAnsi="Sylfaen"/>
          <w:sz w:val="24"/>
          <w:szCs w:val="24"/>
          <w:lang w:val="ka-GE"/>
        </w:rPr>
        <w:t>სახლ</w:t>
      </w:r>
      <w:r w:rsidRPr="009311AF">
        <w:rPr>
          <w:rFonts w:ascii="Sylfaen" w:hAnsi="Sylfaen"/>
          <w:sz w:val="24"/>
          <w:szCs w:val="24"/>
          <w:lang w:val="ka-GE"/>
        </w:rPr>
        <w:t>შ</w:t>
      </w:r>
      <w:r w:rsidR="00073779" w:rsidRPr="009311AF">
        <w:rPr>
          <w:rFonts w:ascii="Sylfaen" w:hAnsi="Sylfaen"/>
          <w:sz w:val="24"/>
          <w:szCs w:val="24"/>
          <w:lang w:val="ka-GE"/>
        </w:rPr>
        <w:t xml:space="preserve">ი, </w:t>
      </w:r>
      <w:r w:rsidRPr="009311AF">
        <w:rPr>
          <w:rFonts w:ascii="Sylfaen" w:hAnsi="Sylfaen"/>
          <w:sz w:val="24"/>
          <w:szCs w:val="24"/>
          <w:lang w:val="ka-GE"/>
        </w:rPr>
        <w:t>დღეის მდგომარეობით უფასო სადილს იღებს 73 ბენეფიციარი.</w:t>
      </w:r>
      <w:r w:rsidR="00073779" w:rsidRPr="009311AF">
        <w:rPr>
          <w:rFonts w:ascii="Sylfaen" w:hAnsi="Sylfaen"/>
          <w:sz w:val="24"/>
          <w:szCs w:val="24"/>
          <w:lang w:val="ka-GE"/>
        </w:rPr>
        <w:t xml:space="preserve"> </w:t>
      </w:r>
      <w:r w:rsidRPr="009311AF">
        <w:rPr>
          <w:rFonts w:ascii="Sylfaen" w:hAnsi="Sylfaen"/>
          <w:sz w:val="24"/>
          <w:szCs w:val="24"/>
          <w:lang w:val="ka-GE"/>
        </w:rPr>
        <w:t>მიმდინარე წლის</w:t>
      </w:r>
      <w:r w:rsidR="00105582" w:rsidRPr="009311AF">
        <w:rPr>
          <w:rFonts w:ascii="Sylfaen" w:hAnsi="Sylfaen"/>
          <w:sz w:val="24"/>
          <w:szCs w:val="24"/>
          <w:lang w:val="ka-GE"/>
        </w:rPr>
        <w:t xml:space="preserve"> </w:t>
      </w:r>
      <w:r w:rsidR="00BC6873" w:rsidRPr="009311AF">
        <w:rPr>
          <w:rFonts w:ascii="Sylfaen" w:hAnsi="Sylfaen"/>
          <w:sz w:val="24"/>
          <w:szCs w:val="24"/>
          <w:lang w:val="ka-GE"/>
        </w:rPr>
        <w:t>9 თვეში</w:t>
      </w:r>
      <w:r w:rsidR="00105582" w:rsidRPr="009311AF">
        <w:rPr>
          <w:rFonts w:ascii="Sylfaen" w:hAnsi="Sylfaen"/>
          <w:sz w:val="24"/>
          <w:szCs w:val="24"/>
          <w:lang w:val="ka-GE"/>
        </w:rPr>
        <w:t xml:space="preserve"> </w:t>
      </w:r>
      <w:r w:rsidR="00073779" w:rsidRPr="009311AF">
        <w:rPr>
          <w:rFonts w:ascii="Sylfaen" w:hAnsi="Sylfaen"/>
          <w:sz w:val="24"/>
          <w:szCs w:val="24"/>
          <w:lang w:val="ka-GE"/>
        </w:rPr>
        <w:t xml:space="preserve">  სათნოების სახლს ბენეფიციართა კვებაზე </w:t>
      </w:r>
      <w:r w:rsidRPr="009311AF">
        <w:rPr>
          <w:rFonts w:ascii="Sylfaen" w:hAnsi="Sylfaen"/>
          <w:sz w:val="24"/>
          <w:szCs w:val="24"/>
          <w:lang w:val="ka-GE"/>
        </w:rPr>
        <w:t xml:space="preserve">გაწეული  აქვს </w:t>
      </w:r>
      <w:r w:rsidR="00FF68EF" w:rsidRPr="009311AF">
        <w:rPr>
          <w:rFonts w:ascii="Sylfaen" w:hAnsi="Sylfaen"/>
          <w:sz w:val="24"/>
          <w:szCs w:val="24"/>
          <w:lang w:val="ka-GE"/>
        </w:rPr>
        <w:t xml:space="preserve"> </w:t>
      </w:r>
      <w:r w:rsidR="00660565">
        <w:rPr>
          <w:rFonts w:ascii="Sylfaen" w:hAnsi="Sylfaen"/>
          <w:sz w:val="24"/>
          <w:szCs w:val="24"/>
          <w:lang w:val="ka-GE"/>
        </w:rPr>
        <w:t>23113</w:t>
      </w:r>
      <w:r w:rsidR="00073779" w:rsidRPr="009311AF">
        <w:rPr>
          <w:rFonts w:ascii="Sylfaen" w:hAnsi="Sylfaen"/>
          <w:sz w:val="24"/>
          <w:szCs w:val="24"/>
          <w:lang w:val="ka-GE"/>
        </w:rPr>
        <w:t xml:space="preserve">  ლარი</w:t>
      </w:r>
      <w:r w:rsidRPr="009311AF">
        <w:rPr>
          <w:rFonts w:ascii="Sylfaen" w:hAnsi="Sylfaen"/>
          <w:sz w:val="24"/>
          <w:szCs w:val="24"/>
          <w:lang w:val="ka-GE"/>
        </w:rPr>
        <w:t>ს ხარჯი</w:t>
      </w:r>
      <w:r w:rsidR="00073779" w:rsidRPr="009311AF">
        <w:rPr>
          <w:rFonts w:ascii="Sylfaen" w:hAnsi="Sylfaen"/>
          <w:sz w:val="24"/>
          <w:szCs w:val="24"/>
          <w:lang w:val="ka-GE"/>
        </w:rPr>
        <w:t xml:space="preserve">. ბენეფიციართა კვებასთან ერთად უკიდურესად გაჭირვებულ ოჯახებს </w:t>
      </w:r>
      <w:r w:rsidR="00660565" w:rsidRPr="009311AF">
        <w:rPr>
          <w:rFonts w:ascii="Sylfaen" w:hAnsi="Sylfaen"/>
          <w:sz w:val="24"/>
          <w:szCs w:val="24"/>
          <w:lang w:val="ka-GE"/>
        </w:rPr>
        <w:t xml:space="preserve">განცხადებების საფუძველზე </w:t>
      </w:r>
      <w:r w:rsidR="00073779" w:rsidRPr="009311AF">
        <w:rPr>
          <w:rFonts w:ascii="Sylfaen" w:hAnsi="Sylfaen"/>
          <w:sz w:val="24"/>
          <w:szCs w:val="24"/>
          <w:lang w:val="ka-GE"/>
        </w:rPr>
        <w:t>სასადილო</w:t>
      </w:r>
      <w:r w:rsidR="00F82BA7" w:rsidRPr="009311AF">
        <w:rPr>
          <w:rFonts w:ascii="Sylfaen" w:hAnsi="Sylfaen"/>
          <w:sz w:val="24"/>
          <w:szCs w:val="24"/>
          <w:lang w:val="ka-GE"/>
        </w:rPr>
        <w:t xml:space="preserve"> </w:t>
      </w:r>
      <w:r w:rsidR="00073779" w:rsidRPr="009311AF">
        <w:rPr>
          <w:rFonts w:ascii="Sylfaen" w:hAnsi="Sylfaen"/>
          <w:sz w:val="24"/>
          <w:szCs w:val="24"/>
          <w:lang w:val="ka-GE"/>
        </w:rPr>
        <w:t xml:space="preserve">ეხმარება საკვები პროდუქტით და ამ მიმართულებით </w:t>
      </w:r>
      <w:r w:rsidR="00BC6873" w:rsidRPr="009311AF">
        <w:rPr>
          <w:rFonts w:ascii="Sylfaen" w:hAnsi="Sylfaen"/>
          <w:sz w:val="24"/>
          <w:szCs w:val="24"/>
          <w:lang w:val="ka-GE"/>
        </w:rPr>
        <w:t xml:space="preserve"> </w:t>
      </w:r>
      <w:r w:rsidRPr="009311AF">
        <w:rPr>
          <w:rFonts w:ascii="Sylfaen" w:hAnsi="Sylfaen"/>
          <w:sz w:val="24"/>
          <w:szCs w:val="24"/>
          <w:lang w:val="ka-GE"/>
        </w:rPr>
        <w:t>გაწეული დახმარება შეადგენს</w:t>
      </w:r>
      <w:r w:rsidR="007F4AF1" w:rsidRPr="009311AF">
        <w:rPr>
          <w:rFonts w:ascii="Sylfaen" w:hAnsi="Sylfaen"/>
          <w:sz w:val="24"/>
          <w:szCs w:val="24"/>
          <w:lang w:val="ka-GE"/>
        </w:rPr>
        <w:t xml:space="preserve">  </w:t>
      </w:r>
      <w:r w:rsidR="00660565">
        <w:rPr>
          <w:rFonts w:ascii="Sylfaen" w:hAnsi="Sylfaen"/>
          <w:sz w:val="24"/>
          <w:szCs w:val="24"/>
          <w:lang w:val="ka-GE"/>
        </w:rPr>
        <w:t>877</w:t>
      </w:r>
      <w:r w:rsidR="00F82BA7" w:rsidRPr="009311AF">
        <w:rPr>
          <w:rFonts w:ascii="Sylfaen" w:hAnsi="Sylfaen"/>
          <w:sz w:val="24"/>
          <w:szCs w:val="24"/>
          <w:lang w:val="ka-GE"/>
        </w:rPr>
        <w:t xml:space="preserve">  </w:t>
      </w:r>
      <w:r w:rsidRPr="009311AF">
        <w:rPr>
          <w:rFonts w:ascii="Sylfaen" w:hAnsi="Sylfaen"/>
          <w:sz w:val="24"/>
          <w:szCs w:val="24"/>
          <w:lang w:val="ka-GE"/>
        </w:rPr>
        <w:t>ლარს</w:t>
      </w:r>
      <w:r w:rsidR="00073779" w:rsidRPr="009311AF">
        <w:rPr>
          <w:rFonts w:ascii="Sylfaen" w:hAnsi="Sylfaen"/>
          <w:sz w:val="24"/>
          <w:szCs w:val="24"/>
          <w:lang w:val="ka-GE"/>
        </w:rPr>
        <w:t>.</w:t>
      </w:r>
      <w:r w:rsidR="00F82BA7" w:rsidRPr="009311AF">
        <w:rPr>
          <w:rFonts w:ascii="Sylfaen" w:hAnsi="Sylfaen"/>
          <w:sz w:val="24"/>
          <w:szCs w:val="24"/>
          <w:lang w:val="ka-GE"/>
        </w:rPr>
        <w:t xml:space="preserve"> </w:t>
      </w:r>
    </w:p>
    <w:p w:rsidR="00920512" w:rsidRPr="00A55746" w:rsidRDefault="002C3719" w:rsidP="00BE68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A55746">
        <w:rPr>
          <w:rFonts w:ascii="Sylfaen" w:hAnsi="Sylfaen"/>
          <w:sz w:val="24"/>
          <w:szCs w:val="24"/>
          <w:lang w:val="ka-GE"/>
        </w:rPr>
        <w:t>ა(ა)იპ საზოგადოებრივი ჯანდაცვის ცენტრი მიმდინარე წელს ახორციელებს 10 სხვადასხვა პროგრამას</w:t>
      </w:r>
      <w:r w:rsidR="00BC404B" w:rsidRPr="00A55746">
        <w:rPr>
          <w:rFonts w:ascii="Sylfaen" w:hAnsi="Sylfaen"/>
          <w:sz w:val="24"/>
          <w:szCs w:val="24"/>
          <w:lang w:val="ka-GE"/>
        </w:rPr>
        <w:t>.</w:t>
      </w:r>
      <w:r w:rsidRPr="00A55746">
        <w:rPr>
          <w:rFonts w:ascii="Sylfaen" w:hAnsi="Sylfaen"/>
          <w:sz w:val="24"/>
          <w:szCs w:val="24"/>
          <w:lang w:val="ka-GE"/>
        </w:rPr>
        <w:t xml:space="preserve"> </w:t>
      </w:r>
      <w:r w:rsidR="00A55746" w:rsidRPr="00A55746">
        <w:rPr>
          <w:rFonts w:ascii="Sylfaen" w:hAnsi="Sylfaen"/>
          <w:sz w:val="24"/>
          <w:szCs w:val="24"/>
          <w:lang w:val="ka-GE"/>
        </w:rPr>
        <w:t xml:space="preserve">გარდა სახელმწიფო პროგრამებისა, ჯანდაცვის ცენტრის ინიციატივით ჩატარდა მოზარდების ფარისებრი ჯირკვლის პათოლოგიების კვლევა. გამოკვლეული 259 მოზარდიდან სხვადასხვა სახის პათოლოგია აღმოაჩნდა 34,7%. </w:t>
      </w:r>
      <w:r w:rsidRPr="00A55746">
        <w:rPr>
          <w:rFonts w:ascii="Sylfaen" w:hAnsi="Sylfaen"/>
          <w:sz w:val="24"/>
          <w:szCs w:val="24"/>
          <w:lang w:val="ka-GE"/>
        </w:rPr>
        <w:t xml:space="preserve">კიბოს სკრინინგის  პროგრამის ფარგლებში გამოკვლეული იქნა </w:t>
      </w:r>
      <w:r w:rsidR="00A55746" w:rsidRPr="00A55746">
        <w:rPr>
          <w:rFonts w:ascii="Sylfaen" w:hAnsi="Sylfaen"/>
          <w:sz w:val="24"/>
          <w:szCs w:val="24"/>
          <w:lang w:val="ka-GE"/>
        </w:rPr>
        <w:t>177</w:t>
      </w:r>
      <w:r w:rsidRPr="00A55746">
        <w:rPr>
          <w:rFonts w:ascii="Sylfaen" w:hAnsi="Sylfaen"/>
          <w:sz w:val="24"/>
          <w:szCs w:val="24"/>
          <w:lang w:val="ka-GE"/>
        </w:rPr>
        <w:t xml:space="preserve"> ბენეფიციარი, აქედან ონკოდაავადება გამოვლენილი იქნა</w:t>
      </w:r>
      <w:r w:rsidR="00A55746" w:rsidRPr="00A55746">
        <w:rPr>
          <w:rFonts w:ascii="Sylfaen" w:hAnsi="Sylfaen"/>
          <w:sz w:val="24"/>
          <w:szCs w:val="24"/>
          <w:lang w:val="ka-GE"/>
        </w:rPr>
        <w:t xml:space="preserve"> 10</w:t>
      </w:r>
      <w:r w:rsidRPr="00A55746">
        <w:rPr>
          <w:rFonts w:ascii="Sylfaen" w:hAnsi="Sylfaen"/>
          <w:sz w:val="24"/>
          <w:szCs w:val="24"/>
          <w:lang w:val="ka-GE"/>
        </w:rPr>
        <w:t xml:space="preserve"> პაციენტში, რომელთაც შესაბამისი მომსახურება დაუფინანსდათ მერიის მიერ. </w:t>
      </w:r>
      <w:r w:rsidR="00EC25EE">
        <w:rPr>
          <w:rFonts w:ascii="Sylfaen" w:hAnsi="Sylfaen"/>
          <w:sz w:val="24"/>
          <w:szCs w:val="24"/>
          <w:lang w:val="ka-GE"/>
        </w:rPr>
        <w:t xml:space="preserve">მიმდინარეობს </w:t>
      </w:r>
      <w:r w:rsidR="00EC25EE">
        <w:rPr>
          <w:rFonts w:ascii="Sylfaen" w:hAnsi="Sylfaen"/>
          <w:sz w:val="24"/>
          <w:szCs w:val="24"/>
        </w:rPr>
        <w:t>C</w:t>
      </w:r>
      <w:r w:rsidR="00EC25EE">
        <w:rPr>
          <w:rFonts w:ascii="Sylfaen" w:hAnsi="Sylfaen"/>
          <w:sz w:val="24"/>
          <w:szCs w:val="24"/>
          <w:lang w:val="ka-GE"/>
        </w:rPr>
        <w:t xml:space="preserve"> ჰეპატიტის, შიდსის და ტუბერკულოზის ინტეგრირებული საპილოტე სკრინინგ-პროგრამა, სადაც გამოკვლეული უნდა იქნას  2286 ბენეფიციარი. ამ ეტაპზე 1430 გამოკვლეულიდან დადებითია 13 შემთხვევა.</w:t>
      </w:r>
    </w:p>
    <w:p w:rsidR="00920512" w:rsidRPr="002B488F" w:rsidRDefault="00920512" w:rsidP="007B62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2B488F">
        <w:rPr>
          <w:rFonts w:ascii="Sylfaen" w:hAnsi="Sylfaen"/>
          <w:sz w:val="24"/>
          <w:szCs w:val="24"/>
          <w:lang w:val="ka-GE"/>
        </w:rPr>
        <w:t xml:space="preserve">მუნიციპალიტეტის მოსახლეობას მომსახურებას უწევს 14 ს/ამბულატორია, რომელთაგან 4 ორბრიგადიანია, დანარჩენი 10 _ ერთბრიგადიანი. სულ 18 ექიმი და 19 ექთანი. </w:t>
      </w:r>
      <w:r w:rsidR="00DD0BBE">
        <w:rPr>
          <w:rFonts w:ascii="Sylfaen" w:hAnsi="Sylfaen"/>
          <w:sz w:val="24"/>
          <w:szCs w:val="24"/>
          <w:lang w:val="ka-GE"/>
        </w:rPr>
        <w:t xml:space="preserve"> </w:t>
      </w:r>
      <w:r w:rsidRPr="002B488F">
        <w:rPr>
          <w:rFonts w:ascii="Sylfaen" w:hAnsi="Sylfaen"/>
          <w:color w:val="000000" w:themeColor="text1"/>
          <w:sz w:val="24"/>
          <w:szCs w:val="24"/>
          <w:lang w:val="ka-GE"/>
        </w:rPr>
        <w:t>სამსახურმა მიმდინარე წელს განახორციელა მონიტორინგი</w:t>
      </w:r>
      <w:r w:rsidR="00EC25EE"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ამბულატორიებ</w:t>
      </w:r>
      <w:r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ში. მონიტორინგისას გამოიკვეთა  პრობლემები, </w:t>
      </w:r>
      <w:r w:rsidR="00EC25EE"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რომლებიც აღნუსხულია. </w:t>
      </w:r>
      <w:r w:rsidR="00DD0BBE">
        <w:rPr>
          <w:rFonts w:ascii="Sylfaen" w:hAnsi="Sylfaen"/>
          <w:sz w:val="24"/>
          <w:szCs w:val="24"/>
          <w:lang w:val="ka-GE"/>
        </w:rPr>
        <w:t xml:space="preserve"> </w:t>
      </w:r>
      <w:r w:rsidR="00EC25EE"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მიმდინარე წელს რეაბილიტაცია უტარდება ვახანის, ფარცნალის, </w:t>
      </w:r>
      <w:r w:rsidR="00CC150F"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ხიდრისა და წყალაფორეთის ამბულატორიებს, რომლებზეც უკვე გაფორმებულია ხელშეკრულებები და ნოემბრის </w:t>
      </w:r>
      <w:r w:rsidR="00CC150F" w:rsidRPr="002B488F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 xml:space="preserve">ბოლოს უნდა დასრულდეს სამუშაოები. ერთ-ერთ მთავარ გამოწვევად კვლავ რჩება სოფელ ნადაბურის ამბულატორია. აღნიშნულის თაობაზე მიმდინარეობს კონსულტაციები და მომავალი წლისთვის ვფიქრობთ, შევძლებთ, რომ დადებითად გადაწყდეს საკითხი. </w:t>
      </w:r>
      <w:r w:rsidR="00DD0BBE">
        <w:rPr>
          <w:rFonts w:ascii="Sylfaen" w:hAnsi="Sylfaen"/>
          <w:sz w:val="24"/>
          <w:szCs w:val="24"/>
          <w:lang w:val="ka-GE"/>
        </w:rPr>
        <w:t xml:space="preserve"> </w:t>
      </w:r>
      <w:r w:rsidR="00CC150F"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ასევე, რიკოთის საუღელტეხილო მონაკვეთის მშენებლობისას ხუნევი/ხევის შემადგენლობაში შემავალი ხევის </w:t>
      </w:r>
      <w:r w:rsidR="0073539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ორდონიანი </w:t>
      </w:r>
      <w:r w:rsidR="00CC150F" w:rsidRP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ამბულატორია, რომელიც განთავსებულია </w:t>
      </w:r>
      <w:r w:rsidR="002B488F" w:rsidRPr="002B488F">
        <w:rPr>
          <w:rFonts w:ascii="Sylfaen" w:hAnsi="Sylfaen"/>
          <w:color w:val="000000" w:themeColor="text1"/>
          <w:sz w:val="24"/>
          <w:szCs w:val="24"/>
          <w:lang w:val="ka-GE"/>
        </w:rPr>
        <w:t>ყოფილი ფოსტის შენობაში, მოყოლილია ნგრევის ზოლში. აღნიშნულის თაობაზე გაიგზავნა მიმართვა ინფრასტრუქტურის სამინისტროში</w:t>
      </w:r>
      <w:r w:rsid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  <w:r w:rsidR="0073539B">
        <w:rPr>
          <w:rFonts w:ascii="Sylfaen" w:hAnsi="Sylfaen"/>
          <w:sz w:val="24"/>
          <w:szCs w:val="24"/>
          <w:lang w:val="ka-GE"/>
        </w:rPr>
        <w:t xml:space="preserve">როგორც მოგეხსენებათ, მიმდინარეობს სფეროს რეორგანიზაცია. რეორგანიზაციის შედეგად უნდა გადაიხედოს გეოგრაფიული არეალი და მოსახლეობის საჭიროებიდან გამომდინარე, აქტიურად ვიქნებით ჩართული სამედიცინო პერსონალის დამატების პროცესში. ასევე, ცუდი მდგომარეობაა სოფელ ზვარის ამბულატორიაში. </w:t>
      </w:r>
      <w:r w:rsidR="002B488F">
        <w:rPr>
          <w:rFonts w:ascii="Sylfaen" w:hAnsi="Sylfaen"/>
          <w:color w:val="000000" w:themeColor="text1"/>
          <w:sz w:val="24"/>
          <w:szCs w:val="24"/>
          <w:lang w:val="ka-GE"/>
        </w:rPr>
        <w:t>მომავალი წლიდან ეტაპობრივად მოხდება ამბულატორიების შიდა კომუნიკაციების მოწესრიგება, რათა სამედიცინო პერსონალს შეეძლოს მოწესრიგებულ  გარემოში გაუწიოს მომსახურება მოქალაქეებს.</w:t>
      </w:r>
    </w:p>
    <w:p w:rsidR="00920512" w:rsidRDefault="00285BC8" w:rsidP="0048581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920512">
        <w:rPr>
          <w:rFonts w:ascii="Sylfaen" w:hAnsi="Sylfaen"/>
          <w:sz w:val="24"/>
          <w:szCs w:val="24"/>
          <w:lang w:val="ka-GE"/>
        </w:rPr>
        <w:t xml:space="preserve">მოქალაქეებს </w:t>
      </w:r>
      <w:r w:rsidR="00A10D35" w:rsidRPr="00920512">
        <w:rPr>
          <w:rFonts w:ascii="Sylfaen" w:hAnsi="Sylfaen"/>
          <w:sz w:val="24"/>
          <w:szCs w:val="24"/>
          <w:lang w:val="ka-GE"/>
        </w:rPr>
        <w:t xml:space="preserve">სამსახურის მიერ </w:t>
      </w:r>
      <w:r w:rsidRPr="00920512">
        <w:rPr>
          <w:rFonts w:ascii="Sylfaen" w:hAnsi="Sylfaen"/>
          <w:sz w:val="24"/>
          <w:szCs w:val="24"/>
          <w:lang w:val="ka-GE"/>
        </w:rPr>
        <w:t xml:space="preserve">ყოველდღიურ რეჟიმში გაეწევათ  კონსულტაცია საყოველთაო ჯანდაცვის დაზღვევის პროგრამით გათვალისწინებულ </w:t>
      </w:r>
      <w:r w:rsidR="00920512">
        <w:rPr>
          <w:rFonts w:ascii="Sylfaen" w:hAnsi="Sylfaen"/>
          <w:sz w:val="24"/>
          <w:szCs w:val="24"/>
          <w:lang w:val="ka-GE"/>
        </w:rPr>
        <w:t>მომსახურებასა და ქრონიკული დაავადებების სამკურნალო მედიკამენტებით უზრუნველყოფის პროგრამის შესახებ.</w:t>
      </w:r>
    </w:p>
    <w:p w:rsidR="00920512" w:rsidRPr="00920512" w:rsidRDefault="00920512" w:rsidP="0092051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7C0866" w:rsidRPr="005D0FF4" w:rsidRDefault="00F80CC8" w:rsidP="00886F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მუნიციპალიტეტში </w:t>
      </w:r>
      <w:r w:rsidR="00660565">
        <w:rPr>
          <w:rFonts w:ascii="Sylfaen" w:hAnsi="Sylfaen"/>
          <w:sz w:val="24"/>
          <w:szCs w:val="24"/>
          <w:lang w:val="ka-GE"/>
        </w:rPr>
        <w:t>1160</w:t>
      </w:r>
      <w:r>
        <w:rPr>
          <w:rFonts w:ascii="Sylfaen" w:hAnsi="Sylfaen"/>
          <w:sz w:val="24"/>
          <w:szCs w:val="24"/>
          <w:lang w:val="ka-GE"/>
        </w:rPr>
        <w:t xml:space="preserve"> ოჯახია სოციალური შემწეობის მიმღები. </w:t>
      </w:r>
      <w:r w:rsidR="00660565">
        <w:rPr>
          <w:rFonts w:ascii="Sylfaen" w:hAnsi="Sylfaen"/>
          <w:sz w:val="24"/>
          <w:szCs w:val="24"/>
          <w:lang w:val="ka-GE"/>
        </w:rPr>
        <w:t xml:space="preserve">გასული წლის სექტემბერის მონაცემებით  შემწეობას იღებდა 1141 ოჯახი. </w:t>
      </w:r>
      <w:r w:rsidR="0027525B" w:rsidRPr="005D0FF4">
        <w:rPr>
          <w:rFonts w:ascii="Sylfaen" w:hAnsi="Sylfaen"/>
          <w:sz w:val="24"/>
          <w:szCs w:val="24"/>
          <w:lang w:val="ka-GE"/>
        </w:rPr>
        <w:t xml:space="preserve">სამსახურის მიერ იმერეთის სოციალური მომსახურების სამხარეო ცენტრს  გადაეგზავნება შუამდგომლობები მოქალაქეთა შესახებ,  რომლებიც </w:t>
      </w:r>
      <w:r w:rsidR="00105582" w:rsidRPr="005D0FF4">
        <w:rPr>
          <w:rFonts w:ascii="Sylfaen" w:hAnsi="Sylfaen"/>
          <w:sz w:val="24"/>
          <w:szCs w:val="24"/>
          <w:lang w:val="ka-GE"/>
        </w:rPr>
        <w:t xml:space="preserve">არ </w:t>
      </w:r>
      <w:r w:rsidR="00105582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ეთანხმებიან მინიჭებულ სარეიტინგო ქულებს და </w:t>
      </w:r>
      <w:r w:rsidR="0027525B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ითხოვენ </w:t>
      </w:r>
      <w:r w:rsidR="00105582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ვადაზე ადრე </w:t>
      </w:r>
      <w:r w:rsidR="0027525B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გადამოწმებას სოც</w:t>
      </w:r>
      <w:r w:rsidR="003C1A3D" w:rsidRPr="005D0FF4">
        <w:rPr>
          <w:rFonts w:ascii="Sylfaen" w:hAnsi="Sylfaen"/>
          <w:color w:val="000000" w:themeColor="text1"/>
          <w:sz w:val="24"/>
          <w:szCs w:val="24"/>
        </w:rPr>
        <w:t>.</w:t>
      </w:r>
      <w:r w:rsidR="00EC5F3F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27525B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აგენტის მიერ. </w:t>
      </w:r>
      <w:r w:rsidR="00920512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მიმდინარე წლის </w:t>
      </w:r>
      <w:r w:rsidR="000A1CBF">
        <w:rPr>
          <w:rFonts w:ascii="Sylfaen" w:hAnsi="Sylfaen"/>
          <w:color w:val="000000" w:themeColor="text1"/>
          <w:sz w:val="24"/>
          <w:szCs w:val="24"/>
          <w:lang w:val="ka-GE"/>
        </w:rPr>
        <w:t>ცხრა</w:t>
      </w:r>
      <w:r w:rsidR="00920512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თვეში </w:t>
      </w:r>
      <w:r w:rsidR="007C0866" w:rsidRPr="005D0FF4">
        <w:rPr>
          <w:rFonts w:ascii="Sylfaen" w:hAnsi="Sylfaen"/>
          <w:color w:val="000000" w:themeColor="text1"/>
          <w:sz w:val="24"/>
          <w:szCs w:val="24"/>
          <w:lang w:val="ka-GE"/>
        </w:rPr>
        <w:t>გადამოწმების მიზნით შემოსულია</w:t>
      </w:r>
      <w:r w:rsidR="00250758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D0FF4" w:rsidRPr="005D0FF4">
        <w:rPr>
          <w:rFonts w:ascii="Sylfaen" w:hAnsi="Sylfaen"/>
          <w:color w:val="000000" w:themeColor="text1"/>
          <w:sz w:val="24"/>
          <w:szCs w:val="24"/>
        </w:rPr>
        <w:t>9</w:t>
      </w:r>
      <w:r w:rsidR="007C0866" w:rsidRPr="005D0FF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განცხადება, რაც დაუყოვნებლივ გადაგზავნილია მომსახურების სააგენტოს სამხარეო ცენტრში. </w:t>
      </w:r>
      <w:r w:rsidR="002B488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გასული წლის ანალოგიურ პერიოდში შემოსული იყო 19 განცხადება. </w:t>
      </w:r>
    </w:p>
    <w:p w:rsidR="00EC5F3F" w:rsidRDefault="00EC5F3F" w:rsidP="00EC5F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7C0866">
        <w:rPr>
          <w:rFonts w:ascii="Sylfaen" w:hAnsi="Sylfaen"/>
          <w:sz w:val="24"/>
          <w:szCs w:val="24"/>
          <w:lang w:val="ka-GE"/>
        </w:rPr>
        <w:t>სამსახური აქტიურად თანამშრომლობს ვეტერანების საქმეთა სახელმწიფო სამსახურთან,  გაიწევა კონსულტაციები ვეტერანებისთვის აქტუალურ საკითხებზე, ასევე, ხდება მათი დახმარება მუნიციპალური პროგრამის ფარგლებში.</w:t>
      </w:r>
    </w:p>
    <w:p w:rsidR="007C0866" w:rsidRPr="007C0866" w:rsidRDefault="007C0866" w:rsidP="007C0866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7C0866" w:rsidRDefault="00184AF5" w:rsidP="009F56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7C0866">
        <w:rPr>
          <w:rFonts w:ascii="Sylfaen" w:hAnsi="Sylfaen"/>
          <w:sz w:val="24"/>
          <w:szCs w:val="24"/>
          <w:lang w:val="ka-GE"/>
        </w:rPr>
        <w:t xml:space="preserve">სამსახურის მიერ გარკვეული </w:t>
      </w:r>
      <w:r w:rsidR="00EC5F3F" w:rsidRPr="007C0866">
        <w:rPr>
          <w:rFonts w:ascii="Sylfaen" w:hAnsi="Sylfaen"/>
          <w:sz w:val="24"/>
          <w:szCs w:val="24"/>
          <w:lang w:val="ka-GE"/>
        </w:rPr>
        <w:t>მუშობა მიმდინარეობს</w:t>
      </w:r>
      <w:r w:rsidRPr="007C0866">
        <w:rPr>
          <w:rFonts w:ascii="Sylfaen" w:hAnsi="Sylfaen"/>
          <w:sz w:val="24"/>
          <w:szCs w:val="24"/>
          <w:lang w:val="ka-GE"/>
        </w:rPr>
        <w:t xml:space="preserve"> თვითმმართველი ერთეულის ტერიტორიაზე მცხოვრებ იძულებით გადაადგილებულ პირთა დასახმარებლად. მუნიციპალიტეტის 20 ადმინი</w:t>
      </w:r>
      <w:r w:rsidR="000A1CBF">
        <w:rPr>
          <w:rFonts w:ascii="Sylfaen" w:hAnsi="Sylfaen"/>
          <w:sz w:val="24"/>
          <w:szCs w:val="24"/>
          <w:lang w:val="ka-GE"/>
        </w:rPr>
        <w:t>ს</w:t>
      </w:r>
      <w:r w:rsidRPr="007C0866">
        <w:rPr>
          <w:rFonts w:ascii="Sylfaen" w:hAnsi="Sylfaen"/>
          <w:sz w:val="24"/>
          <w:szCs w:val="24"/>
          <w:lang w:val="ka-GE"/>
        </w:rPr>
        <w:t xml:space="preserve">ტრაციული ერთეულის კერძო სექტორში განსახლებულია </w:t>
      </w:r>
      <w:r w:rsidR="007C0866">
        <w:rPr>
          <w:rFonts w:ascii="Sylfaen" w:hAnsi="Sylfaen"/>
          <w:sz w:val="24"/>
          <w:szCs w:val="24"/>
          <w:lang w:val="ka-GE"/>
        </w:rPr>
        <w:t>9</w:t>
      </w:r>
      <w:r w:rsidR="00291AF9">
        <w:rPr>
          <w:rFonts w:ascii="Sylfaen" w:hAnsi="Sylfaen"/>
          <w:sz w:val="24"/>
          <w:szCs w:val="24"/>
          <w:lang w:val="ka-GE"/>
        </w:rPr>
        <w:t>1</w:t>
      </w:r>
      <w:r w:rsidRPr="007C0866">
        <w:rPr>
          <w:rFonts w:ascii="Sylfaen" w:hAnsi="Sylfaen"/>
          <w:sz w:val="24"/>
          <w:szCs w:val="24"/>
          <w:lang w:val="ka-GE"/>
        </w:rPr>
        <w:t xml:space="preserve"> დევნილი პიროვნება, რომელიც გაერ</w:t>
      </w:r>
      <w:r w:rsidR="00D76259" w:rsidRPr="007C0866">
        <w:rPr>
          <w:rFonts w:ascii="Sylfaen" w:hAnsi="Sylfaen"/>
          <w:sz w:val="24"/>
          <w:szCs w:val="24"/>
          <w:lang w:val="ka-GE"/>
        </w:rPr>
        <w:t>თიანებულია</w:t>
      </w:r>
      <w:r w:rsidR="00291AF9">
        <w:rPr>
          <w:rFonts w:ascii="Sylfaen" w:hAnsi="Sylfaen"/>
          <w:sz w:val="24"/>
          <w:szCs w:val="24"/>
          <w:lang w:val="ka-GE"/>
        </w:rPr>
        <w:t xml:space="preserve"> 35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 </w:t>
      </w:r>
      <w:r w:rsidR="00D76259" w:rsidRPr="00291AF9">
        <w:rPr>
          <w:rFonts w:ascii="Sylfaen" w:hAnsi="Sylfaen"/>
          <w:sz w:val="24"/>
          <w:szCs w:val="24"/>
          <w:lang w:val="ka-GE"/>
        </w:rPr>
        <w:t>ოჯახად</w:t>
      </w:r>
      <w:r w:rsidR="007C0866" w:rsidRPr="00291AF9">
        <w:rPr>
          <w:rFonts w:ascii="Sylfaen" w:hAnsi="Sylfaen"/>
          <w:sz w:val="24"/>
          <w:szCs w:val="24"/>
          <w:lang w:val="ka-GE"/>
        </w:rPr>
        <w:t xml:space="preserve">.  </w:t>
      </w:r>
      <w:r w:rsidR="0073539B">
        <w:rPr>
          <w:rFonts w:ascii="Sylfaen" w:hAnsi="Sylfaen"/>
          <w:sz w:val="24"/>
          <w:szCs w:val="24"/>
          <w:lang w:val="ka-GE"/>
        </w:rPr>
        <w:t xml:space="preserve">როგორც მოგეხსენებათ, აქ არ არსებობს დევნილთა კომპაქტური დასახლება და 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მუნიციპალიტეტში მოქმედი ყველა სოციალურ პროგრამაში </w:t>
      </w:r>
      <w:r w:rsidR="0073539B">
        <w:rPr>
          <w:rFonts w:ascii="Sylfaen" w:hAnsi="Sylfaen"/>
          <w:sz w:val="24"/>
          <w:szCs w:val="24"/>
          <w:lang w:val="ka-GE"/>
        </w:rPr>
        <w:t xml:space="preserve">შეძლებისდაგვარად </w:t>
      </w:r>
      <w:r w:rsidR="0027525B" w:rsidRPr="007C0866">
        <w:rPr>
          <w:rFonts w:ascii="Sylfaen" w:hAnsi="Sylfaen"/>
          <w:sz w:val="24"/>
          <w:szCs w:val="24"/>
          <w:lang w:val="ka-GE"/>
        </w:rPr>
        <w:t>ჩართულები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 არიან დევნილები</w:t>
      </w:r>
      <w:r w:rsidR="0027525B" w:rsidRPr="007C0866">
        <w:rPr>
          <w:rFonts w:ascii="Sylfaen" w:hAnsi="Sylfaen"/>
          <w:sz w:val="24"/>
          <w:szCs w:val="24"/>
          <w:lang w:val="ka-GE"/>
        </w:rPr>
        <w:t>;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 </w:t>
      </w:r>
      <w:r w:rsidR="00291AF9">
        <w:rPr>
          <w:rFonts w:ascii="Sylfaen" w:hAnsi="Sylfaen"/>
          <w:sz w:val="24"/>
          <w:szCs w:val="24"/>
          <w:lang w:val="ka-GE"/>
        </w:rPr>
        <w:t>გარდა ამისა, წელს პირველად სამსახურის მიერ ინიცირებული იქნა დევნილთა ყოველთვიური დახმარების ქვეპროგრამა, რომლის ფარგლებშიც ოჯახს ერიცხება თვეში 20 ლარი. ვგეგმავთ, მომავალი წლიდან თანხა გავზარდოთ 30 ლარამდე.</w:t>
      </w:r>
      <w:r w:rsidR="0073539B">
        <w:rPr>
          <w:rFonts w:ascii="Sylfaen" w:hAnsi="Sylfaen"/>
          <w:sz w:val="24"/>
          <w:szCs w:val="24"/>
          <w:lang w:val="ka-GE"/>
        </w:rPr>
        <w:t xml:space="preserve"> უნდა აღინიშნოს, რომ მსგავსი პრეცენდენტი არცერთ მუნიციპალიტეტში არაა. 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ადგილობრივი ხელისუფლების მიერ, გამონაკლისის სახით, ხდება  უკიდურესად გაჭირვებული დევნილი ოჯახების </w:t>
      </w:r>
      <w:r w:rsidR="00A576E8">
        <w:rPr>
          <w:rFonts w:ascii="Sylfaen" w:hAnsi="Sylfaen"/>
          <w:sz w:val="24"/>
          <w:szCs w:val="24"/>
          <w:lang w:val="ka-GE"/>
        </w:rPr>
        <w:t xml:space="preserve"> და მარტოხელა მოხუცების 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დახმარება საშეშე </w:t>
      </w:r>
      <w:r w:rsidR="00A5743C">
        <w:rPr>
          <w:rFonts w:ascii="Sylfaen" w:hAnsi="Sylfaen"/>
          <w:sz w:val="24"/>
          <w:szCs w:val="24"/>
          <w:lang w:val="ka-GE"/>
        </w:rPr>
        <w:t>მერქნით</w:t>
      </w:r>
      <w:r w:rsidR="00D76259" w:rsidRPr="007C0866">
        <w:rPr>
          <w:rFonts w:ascii="Sylfaen" w:hAnsi="Sylfaen"/>
          <w:sz w:val="24"/>
          <w:szCs w:val="24"/>
          <w:lang w:val="ka-GE"/>
        </w:rPr>
        <w:t xml:space="preserve">. </w:t>
      </w:r>
    </w:p>
    <w:p w:rsidR="00A576E8" w:rsidRPr="00A576E8" w:rsidRDefault="00A576E8" w:rsidP="00A576E8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A576E8" w:rsidRDefault="00A576E8" w:rsidP="009F56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სამსახურის მიერ ინიცირებული იქნა უსახლკაროთა რეგისტრაციის წესი. მიმდინარეობს განაცხადების მიღება. დღეისთვის შემოსულია 3 განცხადება, რომლებიც წლის ბოლომდე  დამუშავებული იქნება სამუშაო ჯგუფის მიერ.  </w:t>
      </w:r>
    </w:p>
    <w:p w:rsidR="00943C7F" w:rsidRPr="00943C7F" w:rsidRDefault="00943C7F" w:rsidP="00943C7F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E317BC" w:rsidRPr="00943C7F" w:rsidRDefault="00943C7F" w:rsidP="001521A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 w:rsidRPr="00943C7F">
        <w:rPr>
          <w:rFonts w:ascii="Sylfaen" w:hAnsi="Sylfaen"/>
          <w:sz w:val="24"/>
          <w:szCs w:val="24"/>
          <w:lang w:val="ka-GE"/>
        </w:rPr>
        <w:t>სამსახურის მიერ ასევე ხორციელდება ეკომიგრანტი ოჯახების ადგილობრივ დონეზე მომსახურება</w:t>
      </w:r>
      <w:r>
        <w:rPr>
          <w:rFonts w:ascii="Sylfaen" w:hAnsi="Sylfaen"/>
          <w:sz w:val="24"/>
          <w:szCs w:val="24"/>
          <w:lang w:val="ka-GE"/>
        </w:rPr>
        <w:t>. მიმდინარე წელს შესწავლილია 6 ოჯახი და გადაგზავნილია შესაბამის უწყებაში.</w:t>
      </w:r>
      <w:r w:rsidR="00162D4D" w:rsidRPr="00943C7F">
        <w:rPr>
          <w:rFonts w:ascii="Sylfaen" w:hAnsi="Sylfaen"/>
          <w:sz w:val="24"/>
          <w:szCs w:val="24"/>
        </w:rPr>
        <w:t xml:space="preserve">           </w:t>
      </w:r>
    </w:p>
    <w:p w:rsidR="00E317BC" w:rsidRPr="00653DF1" w:rsidRDefault="00E317BC" w:rsidP="0048581A">
      <w:pPr>
        <w:jc w:val="both"/>
        <w:rPr>
          <w:rFonts w:ascii="Sylfaen" w:hAnsi="Sylfaen"/>
          <w:sz w:val="24"/>
          <w:szCs w:val="24"/>
          <w:lang w:val="ka-GE"/>
        </w:rPr>
      </w:pPr>
    </w:p>
    <w:p w:rsidR="00E317BC" w:rsidRPr="0048581A" w:rsidRDefault="00E317BC" w:rsidP="0048581A">
      <w:pPr>
        <w:jc w:val="both"/>
        <w:rPr>
          <w:rFonts w:ascii="Sylfaen" w:hAnsi="Sylfaen"/>
          <w:lang w:val="ka-GE"/>
        </w:rPr>
      </w:pPr>
    </w:p>
    <w:p w:rsidR="00E317BC" w:rsidRDefault="00E317BC" w:rsidP="0048581A">
      <w:pPr>
        <w:jc w:val="both"/>
        <w:rPr>
          <w:rFonts w:ascii="Sylfaen" w:hAnsi="Sylfaen"/>
          <w:lang w:val="ka-GE"/>
        </w:rPr>
      </w:pPr>
    </w:p>
    <w:p w:rsidR="00E317BC" w:rsidRDefault="00E317BC">
      <w:pPr>
        <w:rPr>
          <w:rFonts w:ascii="Sylfaen" w:hAnsi="Sylfaen"/>
          <w:lang w:val="ka-GE"/>
        </w:rPr>
      </w:pPr>
    </w:p>
    <w:p w:rsidR="00E317BC" w:rsidRDefault="00E317BC">
      <w:pPr>
        <w:rPr>
          <w:rFonts w:ascii="Sylfaen" w:hAnsi="Sylfaen"/>
          <w:lang w:val="ka-GE"/>
        </w:rPr>
      </w:pPr>
    </w:p>
    <w:p w:rsidR="00E317BC" w:rsidRDefault="00E317BC">
      <w:pPr>
        <w:rPr>
          <w:rFonts w:ascii="Sylfaen" w:hAnsi="Sylfaen"/>
          <w:lang w:val="ka-GE"/>
        </w:rPr>
      </w:pPr>
    </w:p>
    <w:p w:rsidR="00E317BC" w:rsidRDefault="00E317BC">
      <w:pPr>
        <w:rPr>
          <w:rFonts w:ascii="Sylfaen" w:hAnsi="Sylfaen"/>
          <w:lang w:val="ka-GE"/>
        </w:rPr>
      </w:pPr>
    </w:p>
    <w:p w:rsidR="00E317BC" w:rsidRDefault="00E317BC">
      <w:pPr>
        <w:rPr>
          <w:rFonts w:ascii="Sylfaen" w:hAnsi="Sylfaen"/>
          <w:lang w:val="ka-GE"/>
        </w:rPr>
      </w:pPr>
    </w:p>
    <w:p w:rsidR="00E317BC" w:rsidRDefault="00E317BC">
      <w:pPr>
        <w:rPr>
          <w:rFonts w:ascii="Sylfaen" w:hAnsi="Sylfaen"/>
          <w:lang w:val="ka-GE"/>
        </w:rPr>
      </w:pPr>
    </w:p>
    <w:p w:rsidR="00E317BC" w:rsidRPr="00B80F7F" w:rsidRDefault="00E317BC">
      <w:pPr>
        <w:rPr>
          <w:rFonts w:ascii="Sylfaen" w:hAnsi="Sylfaen"/>
          <w:lang w:val="ka-GE"/>
        </w:rPr>
      </w:pPr>
    </w:p>
    <w:sectPr w:rsidR="00E317BC" w:rsidRPr="00B80F7F" w:rsidSect="000E3AC3">
      <w:headerReference w:type="default" r:id="rId10"/>
      <w:pgSz w:w="12240" w:h="15840"/>
      <w:pgMar w:top="360" w:right="1183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2E" w:rsidRDefault="00E21D2E" w:rsidP="00A80247">
      <w:pPr>
        <w:spacing w:after="0" w:line="240" w:lineRule="auto"/>
      </w:pPr>
      <w:r>
        <w:separator/>
      </w:r>
    </w:p>
  </w:endnote>
  <w:endnote w:type="continuationSeparator" w:id="0">
    <w:p w:rsidR="00E21D2E" w:rsidRDefault="00E21D2E" w:rsidP="00A8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2E" w:rsidRDefault="00E21D2E" w:rsidP="00A80247">
      <w:pPr>
        <w:spacing w:after="0" w:line="240" w:lineRule="auto"/>
      </w:pPr>
      <w:r>
        <w:separator/>
      </w:r>
    </w:p>
  </w:footnote>
  <w:footnote w:type="continuationSeparator" w:id="0">
    <w:p w:rsidR="00E21D2E" w:rsidRDefault="00E21D2E" w:rsidP="00A8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0423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F98" w:rsidRDefault="00886F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2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F98" w:rsidRDefault="00886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1791"/>
    <w:multiLevelType w:val="multilevel"/>
    <w:tmpl w:val="AFCA4A4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Sylfaen" w:hAnsi="Sylfaen" w:hint="default"/>
      </w:rPr>
    </w:lvl>
  </w:abstractNum>
  <w:abstractNum w:abstractNumId="1">
    <w:nsid w:val="2AD60176"/>
    <w:multiLevelType w:val="hybridMultilevel"/>
    <w:tmpl w:val="6C28D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0B6770"/>
    <w:multiLevelType w:val="hybridMultilevel"/>
    <w:tmpl w:val="1EC6E5BC"/>
    <w:lvl w:ilvl="0" w:tplc="D74E80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285C92"/>
    <w:multiLevelType w:val="hybridMultilevel"/>
    <w:tmpl w:val="23AE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11494"/>
    <w:multiLevelType w:val="hybridMultilevel"/>
    <w:tmpl w:val="36F856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B986DCB"/>
    <w:multiLevelType w:val="hybridMultilevel"/>
    <w:tmpl w:val="B45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07ADD"/>
    <w:multiLevelType w:val="multilevel"/>
    <w:tmpl w:val="E8D025B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Sylfaen" w:hAnsi="Sylfaen" w:hint="default"/>
      </w:rPr>
    </w:lvl>
  </w:abstractNum>
  <w:abstractNum w:abstractNumId="7">
    <w:nsid w:val="7E543E63"/>
    <w:multiLevelType w:val="hybridMultilevel"/>
    <w:tmpl w:val="98E4E4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F"/>
    <w:rsid w:val="0001214D"/>
    <w:rsid w:val="0003052B"/>
    <w:rsid w:val="000311CD"/>
    <w:rsid w:val="00034C2F"/>
    <w:rsid w:val="000542FB"/>
    <w:rsid w:val="0006031E"/>
    <w:rsid w:val="00067A04"/>
    <w:rsid w:val="00073779"/>
    <w:rsid w:val="00090AF3"/>
    <w:rsid w:val="000A1CBF"/>
    <w:rsid w:val="000C0EFC"/>
    <w:rsid w:val="000C2AD0"/>
    <w:rsid w:val="000E3AC3"/>
    <w:rsid w:val="000E4B88"/>
    <w:rsid w:val="000E69C4"/>
    <w:rsid w:val="000F3EC8"/>
    <w:rsid w:val="0010509F"/>
    <w:rsid w:val="00105582"/>
    <w:rsid w:val="0012165A"/>
    <w:rsid w:val="001364AB"/>
    <w:rsid w:val="00157BDF"/>
    <w:rsid w:val="00162D4D"/>
    <w:rsid w:val="0017125A"/>
    <w:rsid w:val="00175C94"/>
    <w:rsid w:val="00184AF5"/>
    <w:rsid w:val="001A7CC0"/>
    <w:rsid w:val="001D74DD"/>
    <w:rsid w:val="001D7B0E"/>
    <w:rsid w:val="001E5152"/>
    <w:rsid w:val="00217EED"/>
    <w:rsid w:val="00223033"/>
    <w:rsid w:val="00250758"/>
    <w:rsid w:val="0027525B"/>
    <w:rsid w:val="00285BC8"/>
    <w:rsid w:val="00291AF9"/>
    <w:rsid w:val="00294D23"/>
    <w:rsid w:val="002973FF"/>
    <w:rsid w:val="002A3EE8"/>
    <w:rsid w:val="002B488F"/>
    <w:rsid w:val="002B57AB"/>
    <w:rsid w:val="002C3719"/>
    <w:rsid w:val="002C4D5D"/>
    <w:rsid w:val="002E557A"/>
    <w:rsid w:val="0030186B"/>
    <w:rsid w:val="00356505"/>
    <w:rsid w:val="00357A88"/>
    <w:rsid w:val="003652B0"/>
    <w:rsid w:val="00370A77"/>
    <w:rsid w:val="00374F33"/>
    <w:rsid w:val="00386AEC"/>
    <w:rsid w:val="00391A3B"/>
    <w:rsid w:val="00392F8A"/>
    <w:rsid w:val="00397B2E"/>
    <w:rsid w:val="003A53C6"/>
    <w:rsid w:val="003B395E"/>
    <w:rsid w:val="003B3AC9"/>
    <w:rsid w:val="003C1A3D"/>
    <w:rsid w:val="003E6BDE"/>
    <w:rsid w:val="003F4E1A"/>
    <w:rsid w:val="003F4F88"/>
    <w:rsid w:val="00403CCE"/>
    <w:rsid w:val="00406803"/>
    <w:rsid w:val="004204B7"/>
    <w:rsid w:val="0043573C"/>
    <w:rsid w:val="00440F32"/>
    <w:rsid w:val="00446B1A"/>
    <w:rsid w:val="0044739B"/>
    <w:rsid w:val="0045311A"/>
    <w:rsid w:val="00453732"/>
    <w:rsid w:val="004741CE"/>
    <w:rsid w:val="00484CA2"/>
    <w:rsid w:val="0048581A"/>
    <w:rsid w:val="004A797B"/>
    <w:rsid w:val="004C6B16"/>
    <w:rsid w:val="004D32DF"/>
    <w:rsid w:val="004E476F"/>
    <w:rsid w:val="00513038"/>
    <w:rsid w:val="00516C31"/>
    <w:rsid w:val="00540F95"/>
    <w:rsid w:val="005943D0"/>
    <w:rsid w:val="005B1555"/>
    <w:rsid w:val="005B267F"/>
    <w:rsid w:val="005B2D33"/>
    <w:rsid w:val="005D0FF4"/>
    <w:rsid w:val="005E6635"/>
    <w:rsid w:val="006008DB"/>
    <w:rsid w:val="006111BB"/>
    <w:rsid w:val="00616F31"/>
    <w:rsid w:val="006260E0"/>
    <w:rsid w:val="00645827"/>
    <w:rsid w:val="006472C0"/>
    <w:rsid w:val="00651330"/>
    <w:rsid w:val="00653DF1"/>
    <w:rsid w:val="00660565"/>
    <w:rsid w:val="00673022"/>
    <w:rsid w:val="006812D8"/>
    <w:rsid w:val="00682C93"/>
    <w:rsid w:val="006933D3"/>
    <w:rsid w:val="006A2340"/>
    <w:rsid w:val="006A2DEC"/>
    <w:rsid w:val="006A35E8"/>
    <w:rsid w:val="006B0606"/>
    <w:rsid w:val="006B2DC9"/>
    <w:rsid w:val="006C1F8C"/>
    <w:rsid w:val="006D1CE3"/>
    <w:rsid w:val="006D6442"/>
    <w:rsid w:val="006F2283"/>
    <w:rsid w:val="006F4055"/>
    <w:rsid w:val="006F742F"/>
    <w:rsid w:val="00710CCE"/>
    <w:rsid w:val="00726E83"/>
    <w:rsid w:val="0073539B"/>
    <w:rsid w:val="00746B04"/>
    <w:rsid w:val="007544EB"/>
    <w:rsid w:val="00754B2D"/>
    <w:rsid w:val="007636D3"/>
    <w:rsid w:val="00775606"/>
    <w:rsid w:val="00787DF9"/>
    <w:rsid w:val="007A2E54"/>
    <w:rsid w:val="007B1BF8"/>
    <w:rsid w:val="007B5D04"/>
    <w:rsid w:val="007C0866"/>
    <w:rsid w:val="007D3C22"/>
    <w:rsid w:val="007D76DD"/>
    <w:rsid w:val="007E0B71"/>
    <w:rsid w:val="007F4AF1"/>
    <w:rsid w:val="007F6D09"/>
    <w:rsid w:val="008047B1"/>
    <w:rsid w:val="008139B3"/>
    <w:rsid w:val="00821405"/>
    <w:rsid w:val="00823ECF"/>
    <w:rsid w:val="0088156E"/>
    <w:rsid w:val="008824E8"/>
    <w:rsid w:val="00886F98"/>
    <w:rsid w:val="008A4FEB"/>
    <w:rsid w:val="008B3A0F"/>
    <w:rsid w:val="008D20F0"/>
    <w:rsid w:val="008E58D9"/>
    <w:rsid w:val="008E66FF"/>
    <w:rsid w:val="0090038F"/>
    <w:rsid w:val="00904A45"/>
    <w:rsid w:val="00920512"/>
    <w:rsid w:val="009311AF"/>
    <w:rsid w:val="00931610"/>
    <w:rsid w:val="00940E18"/>
    <w:rsid w:val="009431FE"/>
    <w:rsid w:val="00943C7F"/>
    <w:rsid w:val="00947AEB"/>
    <w:rsid w:val="0095280C"/>
    <w:rsid w:val="00954921"/>
    <w:rsid w:val="00971032"/>
    <w:rsid w:val="009875F8"/>
    <w:rsid w:val="00994395"/>
    <w:rsid w:val="009E0027"/>
    <w:rsid w:val="009F56B6"/>
    <w:rsid w:val="00A10D35"/>
    <w:rsid w:val="00A115A6"/>
    <w:rsid w:val="00A21F5D"/>
    <w:rsid w:val="00A24DA2"/>
    <w:rsid w:val="00A32715"/>
    <w:rsid w:val="00A539A8"/>
    <w:rsid w:val="00A55746"/>
    <w:rsid w:val="00A5743C"/>
    <w:rsid w:val="00A576E8"/>
    <w:rsid w:val="00A65EF3"/>
    <w:rsid w:val="00A67596"/>
    <w:rsid w:val="00A70D0F"/>
    <w:rsid w:val="00A80247"/>
    <w:rsid w:val="00A852BA"/>
    <w:rsid w:val="00A92A23"/>
    <w:rsid w:val="00A9316F"/>
    <w:rsid w:val="00A95146"/>
    <w:rsid w:val="00A95395"/>
    <w:rsid w:val="00A97EA3"/>
    <w:rsid w:val="00AC31D0"/>
    <w:rsid w:val="00AC3BFC"/>
    <w:rsid w:val="00B11143"/>
    <w:rsid w:val="00B12854"/>
    <w:rsid w:val="00B15993"/>
    <w:rsid w:val="00B22FCC"/>
    <w:rsid w:val="00B2796E"/>
    <w:rsid w:val="00B34F0C"/>
    <w:rsid w:val="00B80F7F"/>
    <w:rsid w:val="00B819ED"/>
    <w:rsid w:val="00B9722B"/>
    <w:rsid w:val="00BB57BA"/>
    <w:rsid w:val="00BC404B"/>
    <w:rsid w:val="00BC6873"/>
    <w:rsid w:val="00BE2622"/>
    <w:rsid w:val="00BF6465"/>
    <w:rsid w:val="00C102F7"/>
    <w:rsid w:val="00C200CB"/>
    <w:rsid w:val="00C253B3"/>
    <w:rsid w:val="00C37DBF"/>
    <w:rsid w:val="00C50C0D"/>
    <w:rsid w:val="00C76843"/>
    <w:rsid w:val="00C76F87"/>
    <w:rsid w:val="00C90DE8"/>
    <w:rsid w:val="00CA169C"/>
    <w:rsid w:val="00CA466A"/>
    <w:rsid w:val="00CA4B20"/>
    <w:rsid w:val="00CC150F"/>
    <w:rsid w:val="00CD43D1"/>
    <w:rsid w:val="00CE04A6"/>
    <w:rsid w:val="00CE3F54"/>
    <w:rsid w:val="00CE459E"/>
    <w:rsid w:val="00D0069E"/>
    <w:rsid w:val="00D11102"/>
    <w:rsid w:val="00D163F2"/>
    <w:rsid w:val="00D2505C"/>
    <w:rsid w:val="00D35A46"/>
    <w:rsid w:val="00D435CA"/>
    <w:rsid w:val="00D43DCD"/>
    <w:rsid w:val="00D5257C"/>
    <w:rsid w:val="00D76259"/>
    <w:rsid w:val="00D81B3C"/>
    <w:rsid w:val="00D81F03"/>
    <w:rsid w:val="00D82604"/>
    <w:rsid w:val="00D93AC5"/>
    <w:rsid w:val="00DB41B0"/>
    <w:rsid w:val="00DC57CE"/>
    <w:rsid w:val="00DD0BBE"/>
    <w:rsid w:val="00DF6806"/>
    <w:rsid w:val="00E03444"/>
    <w:rsid w:val="00E1452C"/>
    <w:rsid w:val="00E1707C"/>
    <w:rsid w:val="00E21D2E"/>
    <w:rsid w:val="00E317BC"/>
    <w:rsid w:val="00E43E9B"/>
    <w:rsid w:val="00E51C5E"/>
    <w:rsid w:val="00E53C23"/>
    <w:rsid w:val="00E567DF"/>
    <w:rsid w:val="00E6303B"/>
    <w:rsid w:val="00E90C8B"/>
    <w:rsid w:val="00E94AD3"/>
    <w:rsid w:val="00E97D6E"/>
    <w:rsid w:val="00EA47CD"/>
    <w:rsid w:val="00EB5BAB"/>
    <w:rsid w:val="00EC25EE"/>
    <w:rsid w:val="00EC5F3F"/>
    <w:rsid w:val="00ED5D1A"/>
    <w:rsid w:val="00EE131D"/>
    <w:rsid w:val="00EE63FB"/>
    <w:rsid w:val="00EE6B63"/>
    <w:rsid w:val="00EF40D0"/>
    <w:rsid w:val="00F24601"/>
    <w:rsid w:val="00F315AA"/>
    <w:rsid w:val="00F52BFD"/>
    <w:rsid w:val="00F53165"/>
    <w:rsid w:val="00F61A70"/>
    <w:rsid w:val="00F657A0"/>
    <w:rsid w:val="00F70228"/>
    <w:rsid w:val="00F76154"/>
    <w:rsid w:val="00F77455"/>
    <w:rsid w:val="00F80CC8"/>
    <w:rsid w:val="00F82BA7"/>
    <w:rsid w:val="00F9035D"/>
    <w:rsid w:val="00F932C6"/>
    <w:rsid w:val="00F93D82"/>
    <w:rsid w:val="00F94AD0"/>
    <w:rsid w:val="00FA30E2"/>
    <w:rsid w:val="00FB6080"/>
    <w:rsid w:val="00FD3C72"/>
    <w:rsid w:val="00FE0194"/>
    <w:rsid w:val="00FF3FD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BAB63-D159-4FC6-ACE5-8C8F015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2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47"/>
  </w:style>
  <w:style w:type="paragraph" w:styleId="Footer">
    <w:name w:val="footer"/>
    <w:basedOn w:val="Normal"/>
    <w:link w:val="FooterChar"/>
    <w:uiPriority w:val="99"/>
    <w:unhideWhenUsed/>
    <w:rsid w:val="00A802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47"/>
  </w:style>
  <w:style w:type="paragraph" w:styleId="BalloonText">
    <w:name w:val="Balloon Text"/>
    <w:basedOn w:val="Normal"/>
    <w:link w:val="BalloonTextChar"/>
    <w:uiPriority w:val="99"/>
    <w:semiHidden/>
    <w:unhideWhenUsed/>
    <w:rsid w:val="00F7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მოსახლეობის ჯანმრთელობის დაცვა და სოციალური უზრუნველყოფა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733.9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მოსახლეობის ჯანმრთელობის დაცვა და სოციალური უზრუნველყოფა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892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მოსახლეობის ჯანმრთელობის დაცვა და სოციალური უზრუნველყოფა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352744"/>
        <c:axId val="291356272"/>
      </c:barChart>
      <c:catAx>
        <c:axId val="29135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356272"/>
        <c:crosses val="autoZero"/>
        <c:auto val="1"/>
        <c:lblAlgn val="ctr"/>
        <c:lblOffset val="100"/>
        <c:noMultiLvlLbl val="0"/>
      </c:catAx>
      <c:valAx>
        <c:axId val="29135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35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შემოსული განცხადება </c:v>
                </c:pt>
                <c:pt idx="1">
                  <c:v>გაცემული საგარანტიო</c:v>
                </c:pt>
                <c:pt idx="2">
                  <c:v>ჩარიცხული თანხა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489</c:v>
                </c:pt>
                <c:pt idx="1">
                  <c:v>466</c:v>
                </c:pt>
                <c:pt idx="2">
                  <c:v>431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შემოსული განცხადება </c:v>
                </c:pt>
                <c:pt idx="1">
                  <c:v>გაცემული საგარანტიო</c:v>
                </c:pt>
                <c:pt idx="2">
                  <c:v>ჩარიცხული თანხა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602</c:v>
                </c:pt>
                <c:pt idx="1">
                  <c:v>574</c:v>
                </c:pt>
                <c:pt idx="2">
                  <c:v>470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1353920"/>
        <c:axId val="291350000"/>
      </c:barChart>
      <c:catAx>
        <c:axId val="2913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350000"/>
        <c:crosses val="autoZero"/>
        <c:auto val="1"/>
        <c:lblAlgn val="ctr"/>
        <c:lblOffset val="100"/>
        <c:noMultiLvlLbl val="0"/>
      </c:catAx>
      <c:valAx>
        <c:axId val="29135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35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E666-90F9-4E41-A390-3233E1CC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arcili</dc:creator>
  <cp:lastModifiedBy>Lena Kalandadze</cp:lastModifiedBy>
  <cp:revision>2</cp:revision>
  <cp:lastPrinted>2019-10-18T05:59:00Z</cp:lastPrinted>
  <dcterms:created xsi:type="dcterms:W3CDTF">2019-10-18T05:59:00Z</dcterms:created>
  <dcterms:modified xsi:type="dcterms:W3CDTF">2019-10-18T05:59:00Z</dcterms:modified>
</cp:coreProperties>
</file>