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6C" w:rsidRDefault="00D5736C" w:rsidP="007216BD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ხარაგაულის მუნიციპალიტეტის საკრებულოს განკარგულების</w:t>
      </w:r>
    </w:p>
    <w:p w:rsidR="00D5736C" w:rsidRDefault="00D5736C" w:rsidP="007216BD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პროექტი                                                                                           </w:t>
      </w:r>
      <w:bookmarkStart w:id="0" w:name="_GoBack"/>
      <w:bookmarkEnd w:id="0"/>
      <w:r>
        <w:rPr>
          <w:rFonts w:ascii="Sylfaen" w:hAnsi="Sylfaen" w:cs="Sylfaen"/>
          <w:b/>
          <w:bCs/>
          <w:lang w:val="ka-GE"/>
        </w:rPr>
        <w:t xml:space="preserve"> 7 დეკემბერი 2015 წელი</w:t>
      </w:r>
    </w:p>
    <w:p w:rsidR="007216BD" w:rsidRPr="007216BD" w:rsidRDefault="007216BD" w:rsidP="007216BD">
      <w:pPr>
        <w:rPr>
          <w:b/>
          <w:bCs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გამგეობის</w:t>
      </w:r>
      <w:proofErr w:type="spellEnd"/>
      <w:r w:rsidRPr="007216BD">
        <w:rPr>
          <w:b/>
          <w:bCs/>
        </w:rPr>
        <w:t xml:space="preserve"> </w:t>
      </w:r>
      <w:r w:rsidR="00D5736C">
        <w:rPr>
          <w:rFonts w:ascii="Sylfaen" w:hAnsi="Sylfaen" w:cs="Sylfaen"/>
          <w:b/>
          <w:bCs/>
          <w:lang w:val="ka-GE"/>
        </w:rPr>
        <w:t>ადმინისტრაციული</w:t>
      </w:r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სამსახურის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ანგარიში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გაწეული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მუშაობის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შესახებ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ორგანული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ადგილობრივი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თვითმმართველობის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კოდექსის</w:t>
      </w:r>
      <w:proofErr w:type="spellEnd"/>
      <w:proofErr w:type="gramEnd"/>
      <w:r w:rsidRPr="007216BD">
        <w:t>“ 24–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პირველი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პუნქტის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გ</w:t>
      </w:r>
      <w:r w:rsidRPr="007216BD">
        <w:t>.</w:t>
      </w:r>
      <w:r w:rsidRPr="007216BD">
        <w:rPr>
          <w:rFonts w:ascii="Sylfaen" w:hAnsi="Sylfaen" w:cs="Sylfaen"/>
        </w:rPr>
        <w:t>ა</w:t>
      </w:r>
      <w:proofErr w:type="spellEnd"/>
      <w:r w:rsidRPr="007216BD">
        <w:t xml:space="preserve">“ </w:t>
      </w:r>
      <w:proofErr w:type="spellStart"/>
      <w:r w:rsidRPr="007216BD">
        <w:rPr>
          <w:rFonts w:ascii="Sylfaen" w:hAnsi="Sylfaen" w:cs="Sylfaen"/>
        </w:rPr>
        <w:t>ქვეპუნქტის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საფუძველზე</w:t>
      </w:r>
      <w:proofErr w:type="spellEnd"/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საკრებულომ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გადაწყვიტა</w:t>
      </w:r>
      <w:proofErr w:type="spellEnd"/>
      <w:r w:rsidRPr="007216BD">
        <w:rPr>
          <w:b/>
          <w:bCs/>
        </w:rPr>
        <w:t>:</w:t>
      </w:r>
    </w:p>
    <w:p w:rsidR="00D5736C" w:rsidRDefault="007216BD" w:rsidP="007216BD">
      <w:pPr>
        <w:rPr>
          <w:rFonts w:ascii="Sylfaen" w:hAnsi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1. </w:t>
      </w:r>
      <w:proofErr w:type="spellStart"/>
      <w:proofErr w:type="gramStart"/>
      <w:r w:rsidRPr="007216BD">
        <w:rPr>
          <w:rFonts w:ascii="Sylfaen" w:hAnsi="Sylfaen" w:cs="Sylfaen"/>
        </w:rPr>
        <w:t>ხარაგაულის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მუნიციპალიტეტის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გამგეობის</w:t>
      </w:r>
      <w:proofErr w:type="spellEnd"/>
      <w:r w:rsidRPr="007216BD">
        <w:t xml:space="preserve"> </w:t>
      </w:r>
      <w:r w:rsidR="00487884">
        <w:rPr>
          <w:rFonts w:ascii="Sylfaen" w:hAnsi="Sylfaen" w:cs="Sylfaen"/>
          <w:lang w:val="ka-GE"/>
        </w:rPr>
        <w:t xml:space="preserve"> </w:t>
      </w:r>
      <w:r w:rsidR="00D5736C">
        <w:rPr>
          <w:rFonts w:ascii="Sylfaen" w:hAnsi="Sylfaen" w:cs="Sylfaen"/>
          <w:lang w:val="ka-GE"/>
        </w:rPr>
        <w:t>ადმინისტრაციული</w:t>
      </w:r>
    </w:p>
    <w:p w:rsidR="007216BD" w:rsidRPr="00D5736C" w:rsidRDefault="007216BD" w:rsidP="007216BD">
      <w:r>
        <w:rPr>
          <w:rFonts w:ascii="Sylfaen" w:hAnsi="Sylfaen" w:cs="Sylfaen"/>
          <w:lang w:val="ka-GE"/>
        </w:rPr>
        <w:t xml:space="preserve"> </w:t>
      </w:r>
      <w:r w:rsidRPr="007216BD">
        <w:t xml:space="preserve"> </w:t>
      </w:r>
      <w:proofErr w:type="spellStart"/>
      <w:proofErr w:type="gramStart"/>
      <w:r w:rsidRPr="007216BD">
        <w:rPr>
          <w:rFonts w:ascii="Sylfaen" w:hAnsi="Sylfaen" w:cs="Sylfaen"/>
        </w:rPr>
        <w:t>სამსახურის</w:t>
      </w:r>
      <w:proofErr w:type="spellEnd"/>
      <w:r w:rsidR="00951DA2">
        <w:rPr>
          <w:rFonts w:ascii="Sylfaen" w:hAnsi="Sylfaen" w:cs="Sylfaen"/>
          <w:lang w:val="ka-GE"/>
        </w:rPr>
        <w:t xml:space="preserve"> </w:t>
      </w:r>
      <w:r w:rsidR="00487884">
        <w:rPr>
          <w:rFonts w:ascii="Sylfaen" w:hAnsi="Sylfaen"/>
          <w:lang w:val="ka-GE"/>
        </w:rPr>
        <w:t xml:space="preserve"> უფროსის</w:t>
      </w:r>
      <w:proofErr w:type="gramEnd"/>
      <w:r w:rsidR="00487884">
        <w:rPr>
          <w:rFonts w:ascii="Sylfaen" w:hAnsi="Sylfaen"/>
          <w:lang w:val="ka-GE"/>
        </w:rPr>
        <w:t xml:space="preserve"> </w:t>
      </w:r>
      <w:r w:rsidR="00D5736C">
        <w:rPr>
          <w:rFonts w:ascii="Sylfaen" w:hAnsi="Sylfaen"/>
          <w:lang w:val="ka-GE"/>
        </w:rPr>
        <w:t xml:space="preserve">კახაბერ გოლუბიანის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მიერ</w:t>
      </w:r>
      <w:proofErr w:type="spellEnd"/>
      <w:r w:rsidR="00D5736C">
        <w:rPr>
          <w:rFonts w:ascii="Sylfaen" w:hAnsi="Sylfaen"/>
          <w:lang w:val="ka-GE"/>
        </w:rPr>
        <w:t xml:space="preserve"> </w:t>
      </w:r>
      <w:proofErr w:type="spellStart"/>
      <w:r w:rsidRPr="007216BD">
        <w:rPr>
          <w:rFonts w:ascii="Sylfaen" w:hAnsi="Sylfaen" w:cs="Sylfaen"/>
        </w:rPr>
        <w:t>წარმოდგენილი</w:t>
      </w:r>
      <w:proofErr w:type="spellEnd"/>
      <w:r w:rsidRPr="007216BD">
        <w:t xml:space="preserve"> </w:t>
      </w:r>
      <w:r w:rsidR="00C13CF5">
        <w:rPr>
          <w:rFonts w:ascii="Sylfaen" w:hAnsi="Sylfaen"/>
          <w:lang w:val="ka-GE"/>
        </w:rPr>
        <w:t xml:space="preserve"> </w:t>
      </w:r>
      <w:proofErr w:type="spellStart"/>
      <w:r w:rsidRPr="007216BD">
        <w:rPr>
          <w:rFonts w:ascii="Sylfaen" w:hAnsi="Sylfaen" w:cs="Sylfaen"/>
        </w:rPr>
        <w:t>ანგარიში</w:t>
      </w:r>
      <w:proofErr w:type="spellEnd"/>
      <w:r w:rsidR="00C13CF5">
        <w:rPr>
          <w:rFonts w:ascii="Sylfaen" w:hAnsi="Sylfaen" w:cs="Sylfaen"/>
          <w:lang w:val="ka-GE"/>
        </w:rPr>
        <w:t xml:space="preserve">ს საფუძველზე  სამსახურის მიერ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გაწეული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მუშაობ</w:t>
      </w:r>
      <w:proofErr w:type="spellEnd"/>
      <w:r w:rsidR="00C13CF5">
        <w:rPr>
          <w:rFonts w:ascii="Sylfaen" w:hAnsi="Sylfaen" w:cs="Sylfaen"/>
          <w:lang w:val="ka-GE"/>
        </w:rPr>
        <w:t>ა</w:t>
      </w:r>
      <w:r w:rsidRPr="007216BD">
        <w:t xml:space="preserve"> </w:t>
      </w:r>
      <w:r w:rsidR="00C13CF5">
        <w:rPr>
          <w:rFonts w:ascii="Sylfaen" w:hAnsi="Sylfaen" w:cs="Sylfaen"/>
          <w:lang w:val="ka-GE"/>
        </w:rPr>
        <w:t xml:space="preserve">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შეფასდეს</w:t>
      </w:r>
      <w:proofErr w:type="spellEnd"/>
      <w:r w:rsidR="00C13CF5">
        <w:rPr>
          <w:rFonts w:ascii="Sylfaen" w:hAnsi="Sylfaen" w:cs="Sylfaen"/>
          <w:lang w:val="ka-GE"/>
        </w:rPr>
        <w:t xml:space="preserve"> </w:t>
      </w:r>
      <w:r w:rsidR="00D5736C">
        <w:rPr>
          <w:rFonts w:ascii="Sylfaen" w:hAnsi="Sylfaen" w:cs="Sylfaen"/>
          <w:lang w:val="ka-GE"/>
        </w:rPr>
        <w:t>----------------------------------------------------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2.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ძალაში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შევიდეს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ხელმოწერისთანავე</w:t>
      </w:r>
      <w:proofErr w:type="spellEnd"/>
      <w:r w:rsidRPr="007216BD">
        <w:t>.</w:t>
      </w:r>
    </w:p>
    <w:p w:rsidR="00D5736C" w:rsidRDefault="00D5736C" w:rsidP="007216BD">
      <w:pPr>
        <w:rPr>
          <w:rFonts w:ascii="Sylfaen" w:hAnsi="Sylfaen" w:cs="Sylfaen"/>
          <w:b/>
          <w:bCs/>
          <w:lang w:val="ka-GE"/>
        </w:rPr>
      </w:pPr>
    </w:p>
    <w:p w:rsidR="00487884" w:rsidRDefault="007216BD" w:rsidP="007216BD">
      <w:pPr>
        <w:rPr>
          <w:rFonts w:ascii="Sylfaen" w:hAnsi="Sylfaen" w:cs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3.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შეიძლება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გასაჩივრდეს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საქართველოს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</w:p>
    <w:p w:rsidR="007216BD" w:rsidRPr="007216BD" w:rsidRDefault="007216BD" w:rsidP="007216BD">
      <w:r w:rsidRPr="007216BD">
        <w:t xml:space="preserve"> "</w:t>
      </w:r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ზოგადი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ადმინისტრაციული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კოდექსი</w:t>
      </w:r>
      <w:proofErr w:type="spellEnd"/>
      <w:r w:rsidRPr="007216BD">
        <w:t>"–</w:t>
      </w:r>
      <w:r w:rsidRPr="007216BD">
        <w:rPr>
          <w:rFonts w:ascii="Sylfaen" w:hAnsi="Sylfaen" w:cs="Sylfaen"/>
        </w:rPr>
        <w:t>ს</w:t>
      </w:r>
      <w:r w:rsidRPr="007216BD">
        <w:t xml:space="preserve"> 180–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მუხლით</w:t>
      </w:r>
      <w:proofErr w:type="spellEnd"/>
    </w:p>
    <w:p w:rsidR="006F5AB9" w:rsidRDefault="007216BD" w:rsidP="007216BD">
      <w:pPr>
        <w:rPr>
          <w:rFonts w:ascii="Sylfaen" w:hAnsi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</w:rPr>
        <w:t>დადგენილი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წესით</w:t>
      </w:r>
      <w:proofErr w:type="spellEnd"/>
      <w:r w:rsidRPr="007216BD">
        <w:t>.</w:t>
      </w:r>
    </w:p>
    <w:p w:rsidR="00C13CF5" w:rsidRDefault="00C13CF5" w:rsidP="007216BD">
      <w:pPr>
        <w:rPr>
          <w:rFonts w:ascii="Sylfaen" w:hAnsi="Sylfaen"/>
          <w:lang w:val="ka-GE"/>
        </w:rPr>
      </w:pPr>
    </w:p>
    <w:p w:rsidR="00C13CF5" w:rsidRPr="00C13CF5" w:rsidRDefault="00C13CF5" w:rsidP="007216BD">
      <w:pPr>
        <w:rPr>
          <w:rFonts w:ascii="Sylfaen" w:hAnsi="Sylfaen"/>
          <w:lang w:val="ka-GE"/>
        </w:rPr>
      </w:pPr>
    </w:p>
    <w:sectPr w:rsidR="00C13CF5" w:rsidRPr="00C13CF5" w:rsidSect="00D5736C">
      <w:pgSz w:w="12240" w:h="15840"/>
      <w:pgMar w:top="90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487884"/>
    <w:rsid w:val="00565BE1"/>
    <w:rsid w:val="006F5AB9"/>
    <w:rsid w:val="007216BD"/>
    <w:rsid w:val="00951DA2"/>
    <w:rsid w:val="00A01B88"/>
    <w:rsid w:val="00C13CF5"/>
    <w:rsid w:val="00D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8</cp:revision>
  <cp:lastPrinted>2015-11-10T19:38:00Z</cp:lastPrinted>
  <dcterms:created xsi:type="dcterms:W3CDTF">2015-05-21T22:50:00Z</dcterms:created>
  <dcterms:modified xsi:type="dcterms:W3CDTF">2015-11-10T19:39:00Z</dcterms:modified>
</cp:coreProperties>
</file>