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95" w:rsidRPr="00E83861" w:rsidRDefault="00F44195" w:rsidP="00F44195">
      <w:pPr>
        <w:rPr>
          <w:rFonts w:ascii="Sylfaen" w:hAnsi="Sylfaen"/>
          <w:b/>
          <w:bCs/>
          <w:iCs/>
          <w:sz w:val="24"/>
          <w:szCs w:val="24"/>
        </w:rPr>
      </w:pPr>
      <w:r w:rsidRPr="00F44195">
        <w:rPr>
          <w:rFonts w:ascii="Sylfaen" w:hAnsi="Sylfaen"/>
          <w:b/>
          <w:iCs/>
          <w:sz w:val="24"/>
          <w:szCs w:val="24"/>
          <w:lang w:val="ka-GE"/>
        </w:rPr>
        <w:t>ხარაგაულის მუნიციპალიტეტის სოფელ ხუნევში მცხოვრებ ალექსი ლომიძისათვის</w:t>
      </w:r>
      <w:r w:rsidR="00E83861">
        <w:rPr>
          <w:rFonts w:ascii="Sylfaen" w:hAnsi="Sylfaen"/>
          <w:b/>
          <w:iCs/>
          <w:sz w:val="24"/>
          <w:szCs w:val="24"/>
          <w:lang w:val="ka-GE"/>
        </w:rPr>
        <w:t xml:space="preserve">     </w:t>
      </w:r>
      <w:bookmarkStart w:id="0" w:name="_GoBack"/>
      <w:bookmarkEnd w:id="0"/>
      <w:r w:rsidRPr="00F44195">
        <w:rPr>
          <w:rFonts w:ascii="Sylfaen" w:hAnsi="Sylfaen"/>
          <w:b/>
          <w:iCs/>
          <w:sz w:val="24"/>
          <w:szCs w:val="24"/>
          <w:lang w:val="ka-GE"/>
        </w:rPr>
        <w:t>ფინანსური დახმარების შესახებ</w:t>
      </w:r>
    </w:p>
    <w:p w:rsidR="001605BD" w:rsidRPr="005F0937" w:rsidRDefault="00F44195" w:rsidP="000A3AD8">
      <w:pPr>
        <w:rPr>
          <w:rFonts w:ascii="Sylfaen" w:hAnsi="Sylfaen"/>
          <w:sz w:val="24"/>
          <w:szCs w:val="24"/>
          <w:lang w:val="ka-GE"/>
        </w:rPr>
      </w:pPr>
      <w:r w:rsidRPr="00F44195">
        <w:rPr>
          <w:rFonts w:ascii="Sylfaen" w:hAnsi="Sylfaen"/>
          <w:sz w:val="24"/>
          <w:szCs w:val="24"/>
          <w:lang w:val="ka-GE"/>
        </w:rPr>
        <w:t>საქართველოს ორგანული კანონის ,,ადგილობრივითვითმმართველობის კოდექსის“ 24-ე მუხლის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მე-2 პუნქტის </w:t>
      </w:r>
      <w:r w:rsidR="00F069AB" w:rsidRPr="005F0937">
        <w:rPr>
          <w:rFonts w:ascii="Sylfaen" w:hAnsi="Sylfaen"/>
          <w:sz w:val="24"/>
          <w:szCs w:val="24"/>
          <w:lang w:val="ka-GE"/>
        </w:rPr>
        <w:t>საფუძველზე</w:t>
      </w:r>
    </w:p>
    <w:p w:rsidR="00F069AB" w:rsidRPr="005F0937" w:rsidRDefault="00F069AB" w:rsidP="000A3AD8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>ხარაგაულის  მუნიციპალიტეტის საკრებულომ გადაწყვიტა:</w:t>
      </w:r>
    </w:p>
    <w:p w:rsidR="00F069AB" w:rsidRPr="005F0937" w:rsidRDefault="00F069AB" w:rsidP="000A3AD8">
      <w:pPr>
        <w:rPr>
          <w:rFonts w:ascii="Sylfaen" w:hAnsi="Sylfaen"/>
          <w:bCs/>
          <w:sz w:val="24"/>
          <w:szCs w:val="24"/>
          <w:lang w:val="ka-GE"/>
        </w:rPr>
      </w:pPr>
      <w:r w:rsidRPr="00F44195">
        <w:rPr>
          <w:rFonts w:ascii="Sylfaen" w:hAnsi="Sylfaen"/>
          <w:b/>
          <w:sz w:val="24"/>
          <w:szCs w:val="24"/>
          <w:lang w:val="ka-GE"/>
        </w:rPr>
        <w:t>მუხლი 1</w:t>
      </w:r>
      <w:r w:rsidR="00F44195" w:rsidRPr="00F44195">
        <w:rPr>
          <w:rFonts w:ascii="Sylfaen" w:hAnsi="Sylfaen"/>
          <w:b/>
          <w:sz w:val="24"/>
          <w:szCs w:val="24"/>
          <w:lang w:val="ka-GE"/>
        </w:rPr>
        <w:t>.</w:t>
      </w:r>
      <w:r w:rsidR="00F44195">
        <w:rPr>
          <w:rFonts w:ascii="Sylfaen" w:hAnsi="Sylfaen"/>
          <w:sz w:val="24"/>
          <w:szCs w:val="24"/>
          <w:lang w:val="ka-GE"/>
        </w:rPr>
        <w:t xml:space="preserve"> დაევალოს ხარაგაულის მუნიციპალიტეტის გამგებელს გაუწიოს ერთჯერადი ფინანსური  დახმარება ხარაგაულის მუნიციპალიტეტის სოფელ ხუნევში მძიმე ეკონომიკურ პირობებში მცხოვრებ ალექსი ლომიძის  ოჯახს 5000 (ხუთიათასი)  ლარის ოდენობით</w:t>
      </w:r>
    </w:p>
    <w:p w:rsidR="00F069AB" w:rsidRPr="005C3119" w:rsidRDefault="00F069AB" w:rsidP="00F069AB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 2. </w:t>
      </w:r>
      <w:r>
        <w:rPr>
          <w:rFonts w:ascii="Sylfaen" w:hAnsi="Sylfaen"/>
          <w:sz w:val="24"/>
          <w:szCs w:val="24"/>
          <w:lang w:val="ka-GE"/>
        </w:rPr>
        <w:t>განკარგულება ძალაში შევიდეს</w:t>
      </w:r>
      <w:r>
        <w:rPr>
          <w:rFonts w:ascii="AcadNusx" w:hAnsi="AcadNusx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ხელმოწერის</w:t>
      </w:r>
      <w:r>
        <w:rPr>
          <w:rFonts w:ascii="AcadNusx" w:hAnsi="AcadNusx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დღიდან</w:t>
      </w:r>
      <w:r>
        <w:rPr>
          <w:rFonts w:ascii="AcadNusx" w:hAnsi="AcadNusx"/>
          <w:sz w:val="24"/>
          <w:szCs w:val="24"/>
          <w:lang w:val="ka-GE"/>
        </w:rPr>
        <w:t>.</w:t>
      </w:r>
    </w:p>
    <w:p w:rsidR="00F069AB" w:rsidRDefault="00F069AB" w:rsidP="00F44195">
      <w:pPr>
        <w:spacing w:line="360" w:lineRule="auto"/>
        <w:rPr>
          <w:rFonts w:ascii="Sylfaen" w:hAnsi="Sylfaen" w:cs="Sylfaen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3. </w:t>
      </w:r>
      <w:r>
        <w:rPr>
          <w:rFonts w:ascii="Sylfaen" w:hAnsi="Sylfaen" w:cs="Sylfaen"/>
          <w:lang w:val="ka-GE"/>
        </w:rPr>
        <w:t>განკარგულება  შეიძლება გასაჩივრდეს საქართველოს კანინის ,,საქართველოს ზოგადი ადმინისტრაციული კოდექსის“  180 მუხლით დადგენილი  წესით.</w:t>
      </w:r>
    </w:p>
    <w:p w:rsidR="00F44195" w:rsidRDefault="00F44195" w:rsidP="00F44195">
      <w:pPr>
        <w:spacing w:line="360" w:lineRule="auto"/>
        <w:rPr>
          <w:rFonts w:ascii="Sylfaen" w:hAnsi="Sylfaen" w:cs="Sylfaen"/>
          <w:lang w:val="ka-GE"/>
        </w:rPr>
      </w:pPr>
    </w:p>
    <w:p w:rsidR="00F44195" w:rsidRPr="00F069AB" w:rsidRDefault="00F44195" w:rsidP="00F44195">
      <w:pPr>
        <w:spacing w:line="360" w:lineRule="auto"/>
        <w:rPr>
          <w:rFonts w:ascii="Sylfaen" w:hAnsi="Sylfaen"/>
          <w:bCs/>
          <w:sz w:val="28"/>
          <w:szCs w:val="28"/>
          <w:lang w:val="ka-GE"/>
        </w:rPr>
      </w:pPr>
    </w:p>
    <w:sectPr w:rsidR="00F44195" w:rsidRPr="00F069AB" w:rsidSect="00E83861"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352"/>
    <w:rsid w:val="00007B6E"/>
    <w:rsid w:val="000252FE"/>
    <w:rsid w:val="00045ED8"/>
    <w:rsid w:val="000A3AD8"/>
    <w:rsid w:val="000B3D5F"/>
    <w:rsid w:val="000B4379"/>
    <w:rsid w:val="000B673F"/>
    <w:rsid w:val="00134381"/>
    <w:rsid w:val="00144668"/>
    <w:rsid w:val="00146F84"/>
    <w:rsid w:val="001570DC"/>
    <w:rsid w:val="001605BD"/>
    <w:rsid w:val="001765F5"/>
    <w:rsid w:val="00216ECA"/>
    <w:rsid w:val="002225AB"/>
    <w:rsid w:val="0030325A"/>
    <w:rsid w:val="00307DBA"/>
    <w:rsid w:val="003D4709"/>
    <w:rsid w:val="003E2948"/>
    <w:rsid w:val="003E44C3"/>
    <w:rsid w:val="00475B6C"/>
    <w:rsid w:val="0049041B"/>
    <w:rsid w:val="00495414"/>
    <w:rsid w:val="004B0DB1"/>
    <w:rsid w:val="004B3EBF"/>
    <w:rsid w:val="005A33E8"/>
    <w:rsid w:val="005A6A9A"/>
    <w:rsid w:val="005C0F9C"/>
    <w:rsid w:val="005C4F17"/>
    <w:rsid w:val="005D7533"/>
    <w:rsid w:val="005F0937"/>
    <w:rsid w:val="005F2E3C"/>
    <w:rsid w:val="00636B15"/>
    <w:rsid w:val="00686D04"/>
    <w:rsid w:val="006D7BF9"/>
    <w:rsid w:val="006F700F"/>
    <w:rsid w:val="00750789"/>
    <w:rsid w:val="00773104"/>
    <w:rsid w:val="00780357"/>
    <w:rsid w:val="007A0940"/>
    <w:rsid w:val="007C118E"/>
    <w:rsid w:val="007E7F0F"/>
    <w:rsid w:val="00820696"/>
    <w:rsid w:val="008366F7"/>
    <w:rsid w:val="00861000"/>
    <w:rsid w:val="00873308"/>
    <w:rsid w:val="008F6E53"/>
    <w:rsid w:val="00937A79"/>
    <w:rsid w:val="009E5B6B"/>
    <w:rsid w:val="009F5BE7"/>
    <w:rsid w:val="00A0438D"/>
    <w:rsid w:val="00AD372A"/>
    <w:rsid w:val="00AF3F17"/>
    <w:rsid w:val="00B070EE"/>
    <w:rsid w:val="00B43B1E"/>
    <w:rsid w:val="00B504F4"/>
    <w:rsid w:val="00BA7B02"/>
    <w:rsid w:val="00BB3B01"/>
    <w:rsid w:val="00BD0A65"/>
    <w:rsid w:val="00BE4DAD"/>
    <w:rsid w:val="00C07E6A"/>
    <w:rsid w:val="00C1599D"/>
    <w:rsid w:val="00C24D1B"/>
    <w:rsid w:val="00C31CDD"/>
    <w:rsid w:val="00C97A95"/>
    <w:rsid w:val="00CF78FD"/>
    <w:rsid w:val="00D179EE"/>
    <w:rsid w:val="00D37DC7"/>
    <w:rsid w:val="00DA66FE"/>
    <w:rsid w:val="00E20BCC"/>
    <w:rsid w:val="00E32519"/>
    <w:rsid w:val="00E35A35"/>
    <w:rsid w:val="00E83861"/>
    <w:rsid w:val="00E91CAD"/>
    <w:rsid w:val="00F069AB"/>
    <w:rsid w:val="00F16248"/>
    <w:rsid w:val="00F44195"/>
    <w:rsid w:val="00F97A4A"/>
    <w:rsid w:val="00FD4103"/>
    <w:rsid w:val="00FD4EFE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qetevani</dc:creator>
  <cp:keywords/>
  <dc:description/>
  <cp:lastModifiedBy>lena</cp:lastModifiedBy>
  <cp:revision>66</cp:revision>
  <cp:lastPrinted>2015-09-07T16:21:00Z</cp:lastPrinted>
  <dcterms:created xsi:type="dcterms:W3CDTF">2015-08-15T12:20:00Z</dcterms:created>
  <dcterms:modified xsi:type="dcterms:W3CDTF">2015-09-07T22:01:00Z</dcterms:modified>
</cp:coreProperties>
</file>