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8E" w:rsidRDefault="00045101" w:rsidP="003B0019">
      <w:pPr>
        <w:rPr>
          <w:rFonts w:ascii="Sylfaen" w:hAnsi="Sylfaen"/>
        </w:rPr>
      </w:pPr>
      <w:r>
        <w:rPr>
          <w:rFonts w:ascii="Sylfaen" w:hAnsi="Sylfaen"/>
          <w:lang w:val="ka-GE"/>
        </w:rPr>
        <w:t xml:space="preserve">                                       </w:t>
      </w:r>
      <w:r w:rsidR="00BC2188">
        <w:rPr>
          <w:rFonts w:ascii="Sylfaen" w:hAnsi="Sylfaen"/>
          <w:lang w:val="ka-GE"/>
        </w:rPr>
        <w:t xml:space="preserve">    </w:t>
      </w:r>
      <w:r>
        <w:rPr>
          <w:rFonts w:ascii="Sylfaen" w:hAnsi="Sylfaen"/>
          <w:lang w:val="ka-GE"/>
        </w:rPr>
        <w:t xml:space="preserve">  </w:t>
      </w:r>
    </w:p>
    <w:p w:rsidR="00156E8E" w:rsidRDefault="00156E8E" w:rsidP="003B0019">
      <w:pPr>
        <w:rPr>
          <w:rFonts w:ascii="Sylfaen" w:hAnsi="Sylfaen"/>
        </w:rPr>
      </w:pPr>
      <w:r w:rsidRPr="00F36AEE">
        <w:rPr>
          <w:rFonts w:ascii="Sylfaen" w:hAnsi="Sylfaen"/>
          <w:lang w:val="ka-GE"/>
        </w:rPr>
        <w:t>პროექტი</w:t>
      </w:r>
    </w:p>
    <w:p w:rsidR="00B3397A" w:rsidRPr="00156E8E" w:rsidRDefault="00156E8E" w:rsidP="003B0019">
      <w:pPr>
        <w:rPr>
          <w:rFonts w:ascii="Sylfaen" w:hAnsi="Sylfaen"/>
          <w:b/>
          <w:lang w:val="ka-GE"/>
        </w:rPr>
      </w:pPr>
      <w:r>
        <w:rPr>
          <w:rFonts w:ascii="Sylfaen" w:hAnsi="Sylfaen"/>
          <w:lang w:val="ka-GE"/>
        </w:rPr>
        <w:t xml:space="preserve">                       </w:t>
      </w:r>
      <w:r w:rsidR="00045101">
        <w:rPr>
          <w:rFonts w:ascii="Sylfaen" w:hAnsi="Sylfaen"/>
          <w:lang w:val="ka-GE"/>
        </w:rPr>
        <w:t xml:space="preserve"> </w:t>
      </w:r>
      <w:r w:rsidR="003B0019" w:rsidRPr="00F36AEE">
        <w:rPr>
          <w:rFonts w:ascii="Sylfaen" w:hAnsi="Sylfaen"/>
          <w:b/>
          <w:lang w:val="ka-GE"/>
        </w:rPr>
        <w:t xml:space="preserve">ხარაგაულის მუნიციპალიტეტის საკრებულოს </w:t>
      </w:r>
      <w:r>
        <w:rPr>
          <w:rFonts w:ascii="Sylfaen" w:hAnsi="Sylfaen"/>
          <w:b/>
        </w:rPr>
        <w:t xml:space="preserve">2016 </w:t>
      </w:r>
      <w:r>
        <w:rPr>
          <w:rFonts w:ascii="Sylfaen" w:hAnsi="Sylfaen"/>
          <w:b/>
          <w:lang w:val="ka-GE"/>
        </w:rPr>
        <w:t>წლის 14 მარტის</w:t>
      </w:r>
    </w:p>
    <w:p w:rsidR="003B0019" w:rsidRPr="00F36AEE" w:rsidRDefault="003B0019" w:rsidP="003B0019">
      <w:pPr>
        <w:rPr>
          <w:rFonts w:ascii="Sylfaen" w:hAnsi="Sylfaen"/>
          <w:lang w:val="ka-GE"/>
        </w:rPr>
      </w:pPr>
      <w:r w:rsidRPr="00F36AEE">
        <w:rPr>
          <w:rFonts w:ascii="Sylfaen" w:hAnsi="Sylfaen"/>
          <w:b/>
          <w:lang w:val="ka-GE"/>
        </w:rPr>
        <w:t xml:space="preserve">                                                                       დადგენილება N                                                             </w:t>
      </w:r>
    </w:p>
    <w:p w:rsidR="004D5FB0" w:rsidRDefault="004D5FB0" w:rsidP="00045101">
      <w:pPr>
        <w:jc w:val="both"/>
        <w:rPr>
          <w:rFonts w:ascii="Sylfaen" w:hAnsi="Sylfaen"/>
          <w:lang w:val="ka-GE"/>
        </w:rPr>
      </w:pPr>
    </w:p>
    <w:p w:rsidR="00454643" w:rsidRDefault="00F36AEE" w:rsidP="00454643">
      <w:pPr>
        <w:jc w:val="both"/>
        <w:rPr>
          <w:rFonts w:ascii="Sylfaen" w:hAnsi="Sylfaen"/>
          <w:lang w:val="ka-GE"/>
        </w:rPr>
      </w:pPr>
      <w:r>
        <w:rPr>
          <w:rFonts w:ascii="Sylfaen" w:hAnsi="Sylfaen"/>
          <w:b/>
          <w:lang w:val="ka-GE"/>
        </w:rPr>
        <w:t xml:space="preserve">             </w:t>
      </w:r>
      <w:r w:rsidR="003B0019" w:rsidRPr="00F36AEE">
        <w:rPr>
          <w:rFonts w:ascii="Sylfaen" w:hAnsi="Sylfaen"/>
          <w:b/>
          <w:lang w:val="ka-GE"/>
        </w:rPr>
        <w:t xml:space="preserve"> </w:t>
      </w:r>
    </w:p>
    <w:p w:rsidR="00454643" w:rsidRPr="00F36AEE" w:rsidRDefault="005877A8" w:rsidP="00454643">
      <w:pPr>
        <w:jc w:val="both"/>
        <w:rPr>
          <w:rFonts w:ascii="Sylfaen" w:hAnsi="Sylfaen"/>
          <w:b/>
          <w:lang w:val="ka-GE"/>
        </w:rPr>
      </w:pPr>
      <w:r>
        <w:rPr>
          <w:rFonts w:ascii="Sylfaen" w:hAnsi="Sylfaen"/>
          <w:lang w:val="ka-GE"/>
        </w:rPr>
        <w:t>იელდება კანონმ</w:t>
      </w:r>
      <w:r w:rsidR="00454643" w:rsidRPr="00F36AEE">
        <w:rPr>
          <w:rFonts w:ascii="Sylfaen" w:hAnsi="Sylfaen"/>
          <w:b/>
          <w:lang w:val="ka-GE"/>
        </w:rPr>
        <w:t xml:space="preserve">ხარაგაულის მუნიციპალიტეტის ბიუჯეტიდან სარეზერვო ფონდის </w:t>
      </w:r>
      <w:r w:rsidR="00454643">
        <w:rPr>
          <w:rFonts w:ascii="Sylfaen" w:hAnsi="Sylfaen"/>
          <w:b/>
          <w:lang w:val="ka-GE"/>
        </w:rPr>
        <w:t>განკარგვის</w:t>
      </w:r>
    </w:p>
    <w:p w:rsidR="00454643" w:rsidRDefault="00454643" w:rsidP="00454643">
      <w:pPr>
        <w:jc w:val="both"/>
        <w:rPr>
          <w:rFonts w:ascii="Sylfaen" w:hAnsi="Sylfaen"/>
          <w:b/>
          <w:lang w:val="ka-GE"/>
        </w:rPr>
      </w:pPr>
      <w:r w:rsidRPr="00F36AEE">
        <w:rPr>
          <w:rFonts w:ascii="Sylfaen" w:hAnsi="Sylfaen"/>
          <w:b/>
          <w:lang w:val="ka-GE"/>
        </w:rPr>
        <w:t xml:space="preserve">                                                წესის დამტკიცების შესახებ</w:t>
      </w:r>
    </w:p>
    <w:p w:rsidR="00454643" w:rsidRPr="00F36AEE" w:rsidRDefault="00454643" w:rsidP="00454643">
      <w:pPr>
        <w:jc w:val="both"/>
        <w:rPr>
          <w:rFonts w:ascii="Sylfaen" w:hAnsi="Sylfaen"/>
          <w:b/>
          <w:lang w:val="ka-GE"/>
        </w:rPr>
      </w:pPr>
    </w:p>
    <w:p w:rsidR="00454643" w:rsidRDefault="00454643" w:rsidP="00454643">
      <w:pPr>
        <w:jc w:val="both"/>
        <w:rPr>
          <w:rFonts w:ascii="Sylfaen" w:hAnsi="Sylfaen"/>
        </w:rPr>
      </w:pPr>
      <w:r>
        <w:rPr>
          <w:rFonts w:ascii="Sylfaen" w:hAnsi="Sylfaen"/>
          <w:lang w:val="ka-GE"/>
        </w:rPr>
        <w:t xml:space="preserve"> საქართველოს ორგანული კანონის ,,ადგილობრივი თვითმმართველობის კოდექსის“ </w:t>
      </w:r>
      <w:r w:rsidRPr="006E1464">
        <w:rPr>
          <w:rFonts w:ascii="Sylfaen" w:hAnsi="Sylfaen"/>
          <w:color w:val="FF0000"/>
          <w:lang w:val="ka-GE"/>
        </w:rPr>
        <w:t xml:space="preserve"> </w:t>
      </w:r>
      <w:r>
        <w:rPr>
          <w:rFonts w:ascii="Sylfaen" w:hAnsi="Sylfaen"/>
          <w:lang w:val="ka-GE"/>
        </w:rPr>
        <w:t>24-ე მუხლის მე-2 პუნქტის, ამავე კოდექსის 99-ე მუხლის</w:t>
      </w:r>
      <w:r>
        <w:rPr>
          <w:rFonts w:ascii="Sylfaen" w:hAnsi="Sylfaen"/>
        </w:rPr>
        <w:t xml:space="preserve"> </w:t>
      </w:r>
      <w:r>
        <w:rPr>
          <w:rFonts w:ascii="Sylfaen" w:hAnsi="Sylfaen"/>
          <w:lang w:val="ka-GE"/>
        </w:rPr>
        <w:t>და საქართველოს კანონის ,,საქართველოს საბიუჯეტო კოდექსის“ 67-ე მუხლის საფუძველზე</w:t>
      </w:r>
    </w:p>
    <w:p w:rsidR="00454643" w:rsidRDefault="00454643" w:rsidP="00454643">
      <w:pPr>
        <w:jc w:val="both"/>
        <w:rPr>
          <w:rFonts w:ascii="Sylfaen" w:hAnsi="Sylfaen"/>
          <w:lang w:val="ka-GE"/>
        </w:rPr>
      </w:pPr>
      <w:r>
        <w:rPr>
          <w:rFonts w:ascii="Sylfaen" w:hAnsi="Sylfaen"/>
          <w:lang w:val="ka-GE"/>
        </w:rPr>
        <w:t xml:space="preserve"> ხარაგაულის მუნიციპალიტეტის საკრებულო ადგენს:</w:t>
      </w:r>
    </w:p>
    <w:p w:rsidR="00454643" w:rsidRPr="00B16244" w:rsidRDefault="00454643" w:rsidP="00454643">
      <w:pPr>
        <w:jc w:val="both"/>
        <w:rPr>
          <w:rFonts w:ascii="Sylfaen" w:hAnsi="Sylfaen"/>
          <w:b/>
          <w:lang w:val="ka-GE"/>
        </w:rPr>
      </w:pPr>
      <w:r w:rsidRPr="00F36AEE">
        <w:rPr>
          <w:rFonts w:ascii="Sylfaen" w:hAnsi="Sylfaen"/>
          <w:b/>
          <w:lang w:val="ka-GE"/>
        </w:rPr>
        <w:t>მუხლი 1</w:t>
      </w:r>
      <w:r>
        <w:rPr>
          <w:rFonts w:ascii="Sylfaen" w:hAnsi="Sylfaen"/>
          <w:b/>
          <w:lang w:val="ka-GE"/>
        </w:rPr>
        <w:t>.</w:t>
      </w:r>
      <w:r w:rsidRPr="00F36AEE">
        <w:rPr>
          <w:rFonts w:ascii="Sylfaen" w:hAnsi="Sylfaen"/>
          <w:b/>
          <w:lang w:val="ka-GE"/>
        </w:rPr>
        <w:t xml:space="preserve"> </w:t>
      </w:r>
      <w:r>
        <w:rPr>
          <w:rFonts w:ascii="Sylfaen" w:hAnsi="Sylfaen"/>
          <w:lang w:val="ka-GE"/>
        </w:rPr>
        <w:t>დამტკიცდეს ხარაგაულის მუნიციპალიტეტის ბიუჯეტიდან სარეზერვო ფონდის განკარგვის წესი დანართის   შესაბამისად.</w:t>
      </w:r>
    </w:p>
    <w:p w:rsidR="00454643" w:rsidRPr="00B16244" w:rsidRDefault="00454643" w:rsidP="00454643">
      <w:pPr>
        <w:jc w:val="both"/>
        <w:rPr>
          <w:rFonts w:ascii="Sylfaen" w:hAnsi="Sylfaen"/>
          <w:b/>
          <w:lang w:val="ka-GE"/>
        </w:rPr>
      </w:pPr>
      <w:r w:rsidRPr="00F36AEE">
        <w:rPr>
          <w:rFonts w:ascii="Sylfaen" w:hAnsi="Sylfaen"/>
          <w:b/>
          <w:lang w:val="ka-GE"/>
        </w:rPr>
        <w:t>მუხლი 2</w:t>
      </w:r>
      <w:r>
        <w:rPr>
          <w:rFonts w:ascii="Sylfaen" w:hAnsi="Sylfaen"/>
          <w:b/>
          <w:lang w:val="ka-GE"/>
        </w:rPr>
        <w:t xml:space="preserve">. </w:t>
      </w:r>
      <w:r>
        <w:rPr>
          <w:rFonts w:ascii="Sylfaen" w:hAnsi="Sylfaen"/>
          <w:lang w:val="ka-GE"/>
        </w:rPr>
        <w:t>დადგენილება ამოქმედდეს გამოქვეყნებისთანავე.</w:t>
      </w: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r>
        <w:rPr>
          <w:rFonts w:ascii="Sylfaen" w:hAnsi="Sylfaen"/>
          <w:lang w:val="ka-GE"/>
        </w:rPr>
        <w:t xml:space="preserve">ხარაგაულის მუნიციპალიტეტის </w:t>
      </w:r>
    </w:p>
    <w:p w:rsidR="00454643" w:rsidRDefault="00454643" w:rsidP="00454643">
      <w:pPr>
        <w:jc w:val="both"/>
        <w:rPr>
          <w:rFonts w:ascii="Sylfaen" w:hAnsi="Sylfaen"/>
          <w:lang w:val="ka-GE"/>
        </w:rPr>
      </w:pPr>
      <w:r>
        <w:rPr>
          <w:rFonts w:ascii="Sylfaen" w:hAnsi="Sylfaen"/>
          <w:lang w:val="ka-GE"/>
        </w:rPr>
        <w:t>საკრებულოს  თავმჯდომარე:                                                                                       ინგა მაღრაძე</w:t>
      </w: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r>
        <w:rPr>
          <w:rFonts w:ascii="Sylfaen" w:hAnsi="Sylfaen"/>
          <w:lang w:val="ka-GE"/>
        </w:rPr>
        <w:t xml:space="preserve">                                                                                                                                                       </w:t>
      </w:r>
    </w:p>
    <w:p w:rsidR="00454643" w:rsidRDefault="00454643" w:rsidP="00454643">
      <w:pPr>
        <w:jc w:val="both"/>
        <w:rPr>
          <w:rFonts w:ascii="Sylfaen" w:hAnsi="Sylfaen"/>
          <w:lang w:val="ka-GE"/>
        </w:rPr>
      </w:pPr>
      <w:r>
        <w:rPr>
          <w:rFonts w:ascii="Sylfaen" w:hAnsi="Sylfaen"/>
          <w:lang w:val="ka-GE"/>
        </w:rPr>
        <w:t xml:space="preserve">                                                                                                                                            </w:t>
      </w: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p>
    <w:p w:rsidR="00454643" w:rsidRDefault="00454643" w:rsidP="00454643">
      <w:pPr>
        <w:jc w:val="both"/>
        <w:rPr>
          <w:rFonts w:ascii="Sylfaen" w:hAnsi="Sylfaen"/>
          <w:lang w:val="ka-GE"/>
        </w:rPr>
      </w:pPr>
      <w:r>
        <w:rPr>
          <w:rFonts w:ascii="Sylfaen" w:hAnsi="Sylfaen"/>
          <w:lang w:val="ka-GE"/>
        </w:rPr>
        <w:t xml:space="preserve">დანართი </w:t>
      </w:r>
    </w:p>
    <w:p w:rsidR="00454643" w:rsidRPr="00957299" w:rsidRDefault="00454643" w:rsidP="00454643">
      <w:pPr>
        <w:rPr>
          <w:rFonts w:ascii="Sylfaen" w:hAnsi="Sylfaen"/>
          <w:b/>
          <w:lang w:val="ka-GE"/>
        </w:rPr>
      </w:pPr>
      <w:r w:rsidRPr="00957299">
        <w:rPr>
          <w:rFonts w:ascii="Sylfaen" w:hAnsi="Sylfaen"/>
          <w:b/>
          <w:lang w:val="ka-GE"/>
        </w:rPr>
        <w:t xml:space="preserve">            ხარაგაულის მუნიციპალიტეტის ბიუჯეტიდან სარეზერვო ფონდის </w:t>
      </w:r>
    </w:p>
    <w:p w:rsidR="00454643" w:rsidRDefault="00454643" w:rsidP="00454643">
      <w:pPr>
        <w:rPr>
          <w:rFonts w:ascii="Sylfaen" w:hAnsi="Sylfaen"/>
          <w:b/>
          <w:lang w:val="ka-GE"/>
        </w:rPr>
      </w:pPr>
      <w:r>
        <w:rPr>
          <w:rFonts w:ascii="Sylfaen" w:hAnsi="Sylfaen"/>
          <w:b/>
          <w:lang w:val="ka-GE"/>
        </w:rPr>
        <w:t xml:space="preserve">           განკარგვის </w:t>
      </w:r>
      <w:r w:rsidRPr="00957299">
        <w:rPr>
          <w:rFonts w:ascii="Sylfaen" w:hAnsi="Sylfaen"/>
          <w:b/>
          <w:lang w:val="ka-GE"/>
        </w:rPr>
        <w:t xml:space="preserve"> წესი</w:t>
      </w:r>
    </w:p>
    <w:p w:rsidR="00454643" w:rsidRPr="00957299" w:rsidRDefault="00454643" w:rsidP="00454643">
      <w:pPr>
        <w:jc w:val="both"/>
        <w:rPr>
          <w:rFonts w:ascii="Sylfaen" w:hAnsi="Sylfaen"/>
          <w:b/>
          <w:lang w:val="ka-GE"/>
        </w:rPr>
      </w:pPr>
    </w:p>
    <w:p w:rsidR="00454643" w:rsidRPr="00F36AEE" w:rsidRDefault="00454643" w:rsidP="00454643">
      <w:pPr>
        <w:jc w:val="both"/>
        <w:rPr>
          <w:rFonts w:ascii="Sylfaen" w:hAnsi="Sylfaen"/>
          <w:b/>
          <w:lang w:val="ka-GE"/>
        </w:rPr>
      </w:pPr>
      <w:r w:rsidRPr="00F36AEE">
        <w:rPr>
          <w:rFonts w:ascii="Sylfaen" w:hAnsi="Sylfaen"/>
          <w:b/>
          <w:lang w:val="ka-GE"/>
        </w:rPr>
        <w:t>მუხლი 1. ზოგადი დებულებები</w:t>
      </w:r>
    </w:p>
    <w:p w:rsidR="00454643" w:rsidRDefault="00454643" w:rsidP="00454643">
      <w:pPr>
        <w:jc w:val="both"/>
        <w:rPr>
          <w:rFonts w:ascii="Sylfaen" w:hAnsi="Sylfaen"/>
          <w:lang w:val="ka-GE"/>
        </w:rPr>
      </w:pPr>
      <w:r w:rsidRPr="002D1D1D">
        <w:rPr>
          <w:rFonts w:ascii="Sylfaen" w:hAnsi="Sylfaen"/>
          <w:sz w:val="24"/>
          <w:szCs w:val="24"/>
          <w:lang w:val="ka-GE"/>
        </w:rPr>
        <w:t>1.</w:t>
      </w:r>
      <w:r>
        <w:rPr>
          <w:rFonts w:ascii="Sylfaen" w:hAnsi="Sylfaen"/>
          <w:lang w:val="ka-GE"/>
        </w:rPr>
        <w:t xml:space="preserve"> </w:t>
      </w:r>
      <w:r w:rsidRPr="002D1D1D">
        <w:rPr>
          <w:rFonts w:ascii="Sylfaen" w:hAnsi="Sylfaen"/>
          <w:lang w:val="ka-GE"/>
        </w:rPr>
        <w:t xml:space="preserve">ეს წესი საქართველოს ორგანული კანონის ,,ადგილობრივი თვითმმართველობის კოდექსის“ და </w:t>
      </w:r>
      <w:r>
        <w:rPr>
          <w:rFonts w:ascii="Sylfaen" w:hAnsi="Sylfaen"/>
          <w:lang w:val="ka-GE"/>
        </w:rPr>
        <w:t>საქართველოს კანონის ,,</w:t>
      </w:r>
      <w:r w:rsidRPr="002D1D1D">
        <w:rPr>
          <w:rFonts w:ascii="Sylfaen" w:hAnsi="Sylfaen"/>
          <w:lang w:val="ka-GE"/>
        </w:rPr>
        <w:t>საქართველოს საბიუჯეტო კოდექსი</w:t>
      </w:r>
      <w:r>
        <w:rPr>
          <w:rFonts w:ascii="Sylfaen" w:hAnsi="Sylfaen"/>
          <w:lang w:val="ka-GE"/>
        </w:rPr>
        <w:t>“-</w:t>
      </w:r>
      <w:r w:rsidRPr="002D1D1D">
        <w:rPr>
          <w:rFonts w:ascii="Sylfaen" w:hAnsi="Sylfaen"/>
          <w:lang w:val="ka-GE"/>
        </w:rPr>
        <w:t xml:space="preserve">ს შესაბამისად განსაზღვრავს ხარაგაულის მუნიციპალიტეტის ბიუჯეტში </w:t>
      </w:r>
      <w:r>
        <w:rPr>
          <w:rFonts w:ascii="Sylfaen" w:hAnsi="Sylfaen"/>
          <w:lang w:val="ka-GE"/>
        </w:rPr>
        <w:t>გაუთვალისწინებელი გადასახდელების დასაფინანსებლად საქართველოს კანონის  ,,საქართველოს საბიუჯეტო კოდექსი“-ს  67-ე მუხლით გათვალისწინებული სარეზერვო ფონდიდან თანხის განკარგვის წესს, ამ მიზნით შექმნილ კომისიის სამართლებრივ სტატუსს, სტრუქტურას, უფლებამოსილებას და აწესრიგებს კომისიის საქმიანობასთან დაკავშირებულ საკითხებს.</w:t>
      </w:r>
    </w:p>
    <w:p w:rsidR="00454643" w:rsidRDefault="00454643" w:rsidP="00454643">
      <w:pPr>
        <w:jc w:val="both"/>
        <w:rPr>
          <w:rFonts w:ascii="Sylfaen" w:hAnsi="Sylfaen"/>
          <w:lang w:val="ka-GE"/>
        </w:rPr>
      </w:pPr>
      <w:r>
        <w:rPr>
          <w:rFonts w:ascii="Sylfaen" w:hAnsi="Sylfaen"/>
          <w:lang w:val="ka-GE"/>
        </w:rPr>
        <w:t>2. ხარაგაულის მუნიციპალიტეტის ბიუჯეტიდან სარეზერვო ფონდის ხარჯვის წესი (შემდგომ-წესი) მიზნად ისახავს ხარაგაულის მუნიციპალიტეტის ბიუჯეტიდან სარეზერვო ფონდის ხარჯვის მექანიზმის განსაზღვრას.</w:t>
      </w:r>
    </w:p>
    <w:p w:rsidR="00454643" w:rsidRDefault="00454643" w:rsidP="00454643">
      <w:pPr>
        <w:jc w:val="both"/>
        <w:rPr>
          <w:rFonts w:ascii="Sylfaen" w:hAnsi="Sylfaen"/>
          <w:lang w:val="ka-GE"/>
        </w:rPr>
      </w:pPr>
      <w:r>
        <w:rPr>
          <w:rFonts w:ascii="Sylfaen" w:hAnsi="Sylfaen"/>
          <w:lang w:val="ka-GE"/>
        </w:rPr>
        <w:t>3. სარეზერვო ფონდის მოცულობა განისაზღვრება ხარაგაულის მუნიციპალიტეტის საკრებულოს მიერ, რომლის მოცულობა არ უნდა აღემატებოდეს წლიური ბიუჯეტით გათვალისწინებული ასიგნების მთლიანი მოცულობის 2%-ს, რომელსაც ამ წესის შესაბამისად განკარგავს ადგილობრივი თვითმმართველობის აღმასრულებელი ორგანოს ხელმძღვანელი.</w:t>
      </w:r>
    </w:p>
    <w:p w:rsidR="00454643" w:rsidRDefault="00454643" w:rsidP="00454643">
      <w:pPr>
        <w:jc w:val="both"/>
        <w:rPr>
          <w:rFonts w:ascii="Sylfaen" w:hAnsi="Sylfaen"/>
          <w:lang w:val="ka-GE"/>
        </w:rPr>
      </w:pPr>
      <w:r w:rsidRPr="00C07727">
        <w:rPr>
          <w:rFonts w:ascii="Sylfaen" w:hAnsi="Sylfaen"/>
          <w:b/>
          <w:lang w:val="ka-GE"/>
        </w:rPr>
        <w:t>მუხლი 2.</w:t>
      </w:r>
      <w:r>
        <w:rPr>
          <w:rFonts w:ascii="Sylfaen" w:hAnsi="Sylfaen"/>
          <w:lang w:val="ka-GE"/>
        </w:rPr>
        <w:t xml:space="preserve"> </w:t>
      </w:r>
      <w:r w:rsidRPr="00C07727">
        <w:rPr>
          <w:rFonts w:ascii="Sylfaen" w:hAnsi="Sylfaen"/>
          <w:b/>
          <w:lang w:val="ka-GE"/>
        </w:rPr>
        <w:t>სარეზერვო ფონდის განკარგვა</w:t>
      </w:r>
      <w:r w:rsidRPr="00C07727">
        <w:rPr>
          <w:rFonts w:ascii="Sylfaen" w:hAnsi="Sylfaen"/>
          <w:lang w:val="ka-GE"/>
        </w:rPr>
        <w:t xml:space="preserve"> </w:t>
      </w:r>
    </w:p>
    <w:p w:rsidR="00454643" w:rsidRPr="001A5896" w:rsidRDefault="00454643" w:rsidP="00454643">
      <w:pPr>
        <w:pStyle w:val="ListParagraph"/>
        <w:numPr>
          <w:ilvl w:val="0"/>
          <w:numId w:val="2"/>
        </w:numPr>
        <w:jc w:val="both"/>
        <w:rPr>
          <w:rFonts w:ascii="Sylfaen" w:hAnsi="Sylfaen"/>
          <w:b/>
          <w:lang w:val="ka-GE"/>
        </w:rPr>
      </w:pPr>
      <w:r w:rsidRPr="001A5896">
        <w:rPr>
          <w:rFonts w:ascii="Sylfaen" w:hAnsi="Sylfaen"/>
          <w:b/>
          <w:lang w:val="ka-GE"/>
        </w:rPr>
        <w:t>სარეზერვო ფონდიდან ამ წესის შესაბამისად ფინანსდება :</w:t>
      </w:r>
    </w:p>
    <w:p w:rsidR="00454643" w:rsidRDefault="00454643" w:rsidP="00454643">
      <w:pPr>
        <w:jc w:val="both"/>
        <w:rPr>
          <w:rFonts w:ascii="Sylfaen" w:hAnsi="Sylfaen"/>
          <w:lang w:val="ka-GE"/>
        </w:rPr>
      </w:pPr>
      <w:r>
        <w:rPr>
          <w:rFonts w:ascii="Sylfaen" w:hAnsi="Sylfaen"/>
          <w:lang w:val="ka-GE"/>
        </w:rPr>
        <w:t>ა) ხარაგაულის მუნიციპალიტეტის ტერიტორიის ფარგლებში კატასტროფისაგან, ასევე სტიქიური მოვლენებისაგან (ხანძარი, მიწისძვრა, მეწყერი, ჩამოცვენა, ჩამოშლა, ქვათა ცვენა, კასტრული ჩამოქცევა, ღვარცოფი, წყალდიდობა,  წვიმის(თოვლის) წყალმოვარდნა, ქარიშხალი, გრიგალი,ძლიერი ქარბუქი, დიდთოვლობა, ძლიერი გაყინვა, მსხვილი სეტყვა, ძლიერი წვიმები, ხანგრძლივი წვიმები, კოკისპირული წვიმები, გვალვა, ზვავი და სხვა ბუნებრივი ან/და ტექნოგენური ან/და საგანგებო ხასიათის მოვლენები) გამოწვეული შედეგების სალიკვიდაციო ღონისძიებების ხარჯები, გადაუდებელი სანიტარულ-ეპიდემიოლოგიური ვითარების შედეგების ლიკვიდაციასთან დაკავშირებული ხარჯები; საგანგებო და საომარი მოქმედების დროს შექმნილი საფრთხეებისაგან მშვიდობიანი მოსახლეობის საევაკუაციო და დაცვითი (მათ შორის ჯანმრთელობის დაცვითი) ღონისძიებების ხარჯები;</w:t>
      </w:r>
    </w:p>
    <w:p w:rsidR="00454643" w:rsidRDefault="00454643" w:rsidP="00454643">
      <w:pPr>
        <w:jc w:val="both"/>
        <w:rPr>
          <w:rFonts w:ascii="Sylfaen" w:hAnsi="Sylfaen"/>
          <w:color w:val="FF0000"/>
          <w:lang w:val="ka-GE"/>
        </w:rPr>
      </w:pPr>
      <w:r>
        <w:rPr>
          <w:rFonts w:ascii="Sylfaen" w:hAnsi="Sylfaen"/>
          <w:lang w:val="ka-GE"/>
        </w:rPr>
        <w:t xml:space="preserve">ბ) ხარჯები, როდესაც საფრთხე ექმნება ხარაგაულის მუნიციპალიტეტში რეგისტრირებული ადამიანის სიცოცხლეს, ჯანმრთელობას, მუნიციპალიტეტის ტერიტორიაზე განთავსებულ ქონებას ან საქართველოს კანონმდებლობით დაცულ სხვა სიკეთეს; </w:t>
      </w:r>
    </w:p>
    <w:p w:rsidR="00454643" w:rsidRDefault="00454643" w:rsidP="00454643">
      <w:pPr>
        <w:jc w:val="both"/>
        <w:rPr>
          <w:rFonts w:ascii="Sylfaen" w:hAnsi="Sylfaen"/>
          <w:lang w:val="ka-GE"/>
        </w:rPr>
      </w:pPr>
      <w:r>
        <w:rPr>
          <w:rFonts w:ascii="Sylfaen" w:hAnsi="Sylfaen"/>
          <w:lang w:val="ka-GE"/>
        </w:rPr>
        <w:t>გ) ადგილობრივი ბიუჯეტით გაუთვალისწინებელი ხარჯები დაავადებულ პირთა მედიკამენტოზური, ქირურგიული და სხვა ფორმით მკურნალობისათვის, ხარჯები მძიმე სოციალურ-ეკონომიკურ მდგომარეობაში მყოფ პირთა საყოფაცხოვრებო პირობების გაუმჯობესებისათვის, ასევე ხარჯები საქართველოს ტერიტორიული მთლიანობისათვის ომში დაღუპულ პირთა ოჯახის წევრების სოციალურ-ეკონომიკური მდგომარეობის გაუმჯობესების მიზნით. ადგილობრივი ბიუჯეტის პროგრამით გაუთვალისწინებელი ან/და შესაბამისის პროგრამით გათვალისწინებული თანხის ამოწურვის შემდეგ მძიმე ან გადაუდებელი შემთხვევების დროს გასაწევი ხარჯები;</w:t>
      </w:r>
    </w:p>
    <w:p w:rsidR="00454643" w:rsidRDefault="00454643" w:rsidP="00454643">
      <w:pPr>
        <w:jc w:val="both"/>
        <w:rPr>
          <w:rFonts w:ascii="Sylfaen" w:hAnsi="Sylfaen"/>
          <w:lang w:val="ka-GE"/>
        </w:rPr>
      </w:pPr>
      <w:r>
        <w:rPr>
          <w:rFonts w:ascii="Sylfaen" w:hAnsi="Sylfaen"/>
          <w:lang w:val="ka-GE"/>
        </w:rPr>
        <w:t>დ) ადგილობრივი ბიუჯეტით გაუთვალისწინებელი ხარჯები დაზიანებულ მდგომარეობაში არსებული საცხოვრებელი ფართის შეკეთების ან/და აღდგენის მიზნით,  ასევე უსახლკაროდ დარჩენილ პირთა საცხოვრებელი ბინების შეძენისათვის ან დროებითი თავშესაფარით უზრუნველყოფისათვის, აგრეთვე ხარჯები ისეთ პირთა საცხოვრებელი ბინების უზრუნველყოფის მიზნით, რომელთაც აქვთ საცხოვრებელი სახლები, თუმცა მასში ცხოვრება საფრთხეს წარმოადგენს მათი ჯანმრთელობისა და სიცოცხლისათვის;</w:t>
      </w:r>
    </w:p>
    <w:p w:rsidR="00454643" w:rsidRDefault="00454643" w:rsidP="00454643">
      <w:pPr>
        <w:jc w:val="both"/>
        <w:rPr>
          <w:rFonts w:ascii="Sylfaen" w:hAnsi="Sylfaen"/>
          <w:lang w:val="ka-GE"/>
        </w:rPr>
      </w:pPr>
      <w:r>
        <w:rPr>
          <w:rFonts w:ascii="Sylfaen" w:hAnsi="Sylfaen"/>
          <w:lang w:val="ka-GE"/>
        </w:rPr>
        <w:t>ე) ხარჯები მუნიციპალიტეტის ტერიტორიაზე ისეთი სამუშაოების ჩატარებისათვის, როდესაც დაზიანდა ან განადგურდა საინჟინრო ინფრასტრუქტურა (გზა, ხიდი, ნაგებობა, და სხვა) და აუცილებლობას წარმოადგენს დროულად იქნეს ჩატარებული სამუშაოები მუნიციპალიტეტის, მოსახლეობის კანონიერი ინტერესების დაცვის მიზნით.</w:t>
      </w:r>
    </w:p>
    <w:p w:rsidR="00454643" w:rsidRDefault="00454643" w:rsidP="00454643">
      <w:pPr>
        <w:jc w:val="both"/>
        <w:rPr>
          <w:rFonts w:ascii="Sylfaen" w:hAnsi="Sylfaen"/>
          <w:lang w:val="ka-GE"/>
        </w:rPr>
      </w:pPr>
      <w:r>
        <w:rPr>
          <w:rFonts w:ascii="Sylfaen" w:hAnsi="Sylfaen"/>
          <w:lang w:val="ka-GE"/>
        </w:rPr>
        <w:t>ვ) ადგილობრივი ბიუჯეტით გაუთვალისწინებელი ის ხარჯები, რომელიც საჭიროა ხარაგაულის მუნიციპალიტეტში რეგისტრირებული ბავშვებისა და ახალგაზრდების ახალგაზრდულ, კულტურულ და სპორტულ ღონისძიებებში მივლინებისათვის, როგორც ქვეყნის შიგნით, ისე ქვეყნის გარეთ, ასევე ბიუჯეტით გაუთვალისწინებელი ის ხარჯები, რომლებიც საჭიროა სხვადასხვა კულტურული, სპორტული, საფესტივალო და სადღესასწაულო ღონისძიებების ჩასატარებლად.</w:t>
      </w:r>
    </w:p>
    <w:p w:rsidR="00454643" w:rsidRDefault="00454643" w:rsidP="00454643">
      <w:pPr>
        <w:jc w:val="both"/>
        <w:rPr>
          <w:rFonts w:ascii="Sylfaen" w:hAnsi="Sylfaen"/>
          <w:lang w:val="ka-GE"/>
        </w:rPr>
      </w:pPr>
      <w:r w:rsidRPr="00DD54A0">
        <w:rPr>
          <w:rFonts w:ascii="Sylfaen" w:hAnsi="Sylfaen"/>
          <w:lang w:val="ka-GE"/>
        </w:rPr>
        <w:t>2.</w:t>
      </w:r>
      <w:r>
        <w:rPr>
          <w:rFonts w:ascii="Sylfaen" w:hAnsi="Sylfaen"/>
          <w:lang w:val="ka-GE"/>
        </w:rPr>
        <w:t xml:space="preserve"> </w:t>
      </w:r>
      <w:r w:rsidRPr="00DD54A0">
        <w:rPr>
          <w:rFonts w:ascii="Sylfaen" w:hAnsi="Sylfaen"/>
          <w:lang w:val="ka-GE"/>
        </w:rPr>
        <w:t xml:space="preserve">გამგეობის ჯანმრთელობისა და სოციალური დაცვის სამსახური ამ მუხლის პირველი პუნქტის ,,ა“ ,,ბ“ ,,გ“ და ,,დ“ ქვეპუნქტებით გათვალისწინებულ შემთხვევებში უფლებამოსილია განსაზღვროს სარეზერვო ფონდიდან გამოსაყოფი </w:t>
      </w:r>
      <w:r>
        <w:rPr>
          <w:rFonts w:ascii="Sylfaen" w:hAnsi="Sylfaen"/>
          <w:lang w:val="ka-GE"/>
        </w:rPr>
        <w:t>თანხის ოდენობა და მიზნობრიობა წარმოდგენილი მასალებისა და დასახმარებელი პირის ჯანმრთელობის მდგომარეობის გათვალისწინებით, რაზედაც წარმოადგენს დასკვნას, რომელსაც ხელს აწერს სამსახურის უფროსი. ხოლო ამავე მუხლის პირველი პუნქტის ,,ე“ ქვეპუნქტით გათვალისწინებულ შემთხვევებში დასკვნის მომზადებისათვის უფლებამოსილია გამგეობის ინფრასტრუქტურისა და კეთილმოწყობის სამსახური.</w:t>
      </w:r>
    </w:p>
    <w:p w:rsidR="00454643" w:rsidRDefault="00454643" w:rsidP="00454643">
      <w:pPr>
        <w:jc w:val="both"/>
        <w:rPr>
          <w:rFonts w:ascii="Sylfaen" w:hAnsi="Sylfaen"/>
          <w:lang w:val="ka-GE"/>
        </w:rPr>
      </w:pPr>
      <w:r>
        <w:rPr>
          <w:rFonts w:ascii="Sylfaen" w:hAnsi="Sylfaen"/>
          <w:lang w:val="ka-GE"/>
        </w:rPr>
        <w:t>3. საკითხის განხილვისას სამსახური უფლებამოსილია გამოითხოვოს მასალები, ცნობები ფოტომასალა და მონაცემები შესაბამისი ორგანიზაციებისა და პირებისაგან, რაც დაადასტურებს სარეზერვო ფონდიდან თანხის გამოყოფის აუცილებლობას.</w:t>
      </w:r>
    </w:p>
    <w:p w:rsidR="00454643" w:rsidRDefault="00454643" w:rsidP="00454643">
      <w:pPr>
        <w:jc w:val="both"/>
        <w:rPr>
          <w:rFonts w:ascii="Sylfaen" w:hAnsi="Sylfaen"/>
          <w:b/>
          <w:lang w:val="ka-GE"/>
        </w:rPr>
      </w:pPr>
      <w:r w:rsidRPr="00743457">
        <w:rPr>
          <w:rFonts w:ascii="Sylfaen" w:hAnsi="Sylfaen"/>
          <w:b/>
          <w:lang w:val="ka-GE"/>
        </w:rPr>
        <w:t>მუხლი 3. კომისიის სტრუქტურა</w:t>
      </w:r>
      <w:r>
        <w:rPr>
          <w:rFonts w:ascii="Sylfaen" w:hAnsi="Sylfaen"/>
          <w:b/>
          <w:lang w:val="ka-GE"/>
        </w:rPr>
        <w:t xml:space="preserve"> </w:t>
      </w:r>
    </w:p>
    <w:p w:rsidR="00454643" w:rsidRDefault="00454643" w:rsidP="00454643">
      <w:pPr>
        <w:jc w:val="both"/>
        <w:rPr>
          <w:rFonts w:ascii="Sylfaen" w:hAnsi="Sylfaen"/>
          <w:lang w:val="ka-GE"/>
        </w:rPr>
      </w:pPr>
      <w:r w:rsidRPr="00247338">
        <w:rPr>
          <w:rFonts w:ascii="Sylfaen" w:hAnsi="Sylfaen"/>
          <w:lang w:val="ka-GE"/>
        </w:rPr>
        <w:t>1.</w:t>
      </w:r>
      <w:r>
        <w:rPr>
          <w:rFonts w:ascii="Sylfaen" w:hAnsi="Sylfaen"/>
          <w:lang w:val="ka-GE"/>
        </w:rPr>
        <w:t xml:space="preserve"> </w:t>
      </w:r>
      <w:r w:rsidRPr="00247338">
        <w:rPr>
          <w:rFonts w:ascii="Sylfaen" w:hAnsi="Sylfaen"/>
          <w:lang w:val="ka-GE"/>
        </w:rPr>
        <w:t>ხარაგაულის მუნიციპალიტეტის სარეზერვო ფონდიდან თანხის განკარგვის მიზნით ი</w:t>
      </w:r>
      <w:r w:rsidRPr="00247338">
        <w:rPr>
          <w:rFonts w:ascii="Sylfaen" w:hAnsi="Sylfaen" w:cs="Sylfaen"/>
          <w:lang w:val="ka-GE"/>
        </w:rPr>
        <w:t>ქ</w:t>
      </w:r>
      <w:r w:rsidRPr="00247338">
        <w:rPr>
          <w:rFonts w:ascii="Sylfaen" w:hAnsi="Sylfaen"/>
          <w:lang w:val="ka-GE"/>
        </w:rPr>
        <w:t xml:space="preserve">მნება </w:t>
      </w:r>
      <w:r>
        <w:rPr>
          <w:rFonts w:ascii="Sylfaen" w:hAnsi="Sylfaen"/>
          <w:lang w:val="ka-GE"/>
        </w:rPr>
        <w:t xml:space="preserve">კომისია </w:t>
      </w:r>
      <w:r w:rsidRPr="00863385">
        <w:rPr>
          <w:rFonts w:ascii="Sylfaen" w:hAnsi="Sylfaen"/>
          <w:lang w:val="ka-GE"/>
        </w:rPr>
        <w:t xml:space="preserve">გამგებლის უფლებამოსილების ვადით </w:t>
      </w:r>
      <w:r>
        <w:rPr>
          <w:rFonts w:ascii="Sylfaen" w:hAnsi="Sylfaen"/>
          <w:lang w:val="ka-GE"/>
        </w:rPr>
        <w:t>(შედგომში ,,კომისია“), რომელიც უზრუნველყოფს  საქართველოს ორგანული კანონის ,,ადგილობრივი თვითმმართველობის კოდექსით“, საქართველოს კანონის ,,საქართველოს საბიუჯეტო კოდექსი“-თა და ამ წესით განსაზღვრული უფლებამოსილების განხორციელებას.</w:t>
      </w:r>
    </w:p>
    <w:p w:rsidR="00454643" w:rsidRDefault="00454643" w:rsidP="00454643">
      <w:pPr>
        <w:jc w:val="both"/>
        <w:rPr>
          <w:rFonts w:ascii="Sylfaen" w:hAnsi="Sylfaen"/>
          <w:lang w:val="ka-GE"/>
        </w:rPr>
      </w:pPr>
      <w:r>
        <w:rPr>
          <w:rFonts w:ascii="Sylfaen" w:hAnsi="Sylfaen"/>
          <w:lang w:val="ka-GE"/>
        </w:rPr>
        <w:t>2. ხარაგაულის მუნიციპალიტეტის გამგებლი იდივიდუალური  ადმინისტრაციულ-სამართლებრივი აქტით. ქმნის კომისიას,  განსაზღვრავს კომისიის თავმჯდომარეს და  კომისიის თავმჯდომარის მოადგილეს.</w:t>
      </w:r>
    </w:p>
    <w:p w:rsidR="00454643" w:rsidRDefault="00454643" w:rsidP="00454643">
      <w:pPr>
        <w:jc w:val="both"/>
        <w:rPr>
          <w:rFonts w:ascii="Sylfaen" w:hAnsi="Sylfaen"/>
          <w:lang w:val="ka-GE"/>
        </w:rPr>
      </w:pPr>
      <w:r>
        <w:rPr>
          <w:rFonts w:ascii="Sylfaen" w:hAnsi="Sylfaen"/>
          <w:lang w:val="ka-GE"/>
        </w:rPr>
        <w:t xml:space="preserve"> 3. კომისიას თავმჯდომარეობს ხარაგაულის მუნიციპალიტეტის გამგებელი ან მის მიერ განსაზღვრული გამგეობის თანამდებობის პირი, ხოლო კომისიის წევრთა შემადგენლობაში შედიან გამგეობის სჯარო მოსამსახურეები.</w:t>
      </w:r>
    </w:p>
    <w:p w:rsidR="00454643" w:rsidRDefault="00454643" w:rsidP="00454643">
      <w:pPr>
        <w:jc w:val="both"/>
        <w:rPr>
          <w:rFonts w:ascii="Sylfaen" w:hAnsi="Sylfaen"/>
          <w:lang w:val="ka-GE"/>
        </w:rPr>
      </w:pPr>
      <w:r>
        <w:rPr>
          <w:rFonts w:ascii="Sylfaen" w:hAnsi="Sylfaen"/>
          <w:lang w:val="ka-GE"/>
        </w:rPr>
        <w:t xml:space="preserve">4. კომისიას ჰყავს  კომისიის თავმჯდომარის მოადგილე, რომელიც კომისიის თავმჯდომარის არყოფნის შემთხვევაში ასრულებს მის მოვალეობას. </w:t>
      </w:r>
    </w:p>
    <w:p w:rsidR="00454643" w:rsidRDefault="00454643" w:rsidP="00454643">
      <w:pPr>
        <w:jc w:val="both"/>
        <w:rPr>
          <w:rFonts w:ascii="Sylfaen" w:hAnsi="Sylfaen"/>
          <w:lang w:val="ka-GE"/>
        </w:rPr>
      </w:pPr>
      <w:r>
        <w:rPr>
          <w:rFonts w:ascii="Sylfaen" w:hAnsi="Sylfaen"/>
          <w:lang w:val="ka-GE"/>
        </w:rPr>
        <w:t>5. კომისიას ჰყავს სხდომის მდივანი, რომელსაც კომისიის წევრთა შემადგენლობიდან ნიშნავს კომისიის  თავმჯდომარე. კომისიის მდივანი უზრუნველყოფს კომისიის მუშაობის ორგანიზებას და შესაბამისი ოქმის შედგენას.</w:t>
      </w:r>
    </w:p>
    <w:p w:rsidR="00454643" w:rsidRDefault="00454643" w:rsidP="00454643">
      <w:pPr>
        <w:jc w:val="both"/>
        <w:rPr>
          <w:rFonts w:ascii="Sylfaen" w:hAnsi="Sylfaen"/>
          <w:b/>
          <w:lang w:val="ka-GE"/>
        </w:rPr>
      </w:pPr>
      <w:r w:rsidRPr="00F047B3">
        <w:rPr>
          <w:rFonts w:ascii="Sylfaen" w:hAnsi="Sylfaen"/>
          <w:b/>
          <w:lang w:val="ka-GE"/>
        </w:rPr>
        <w:t>მუხლი 4. კომისიის მუშაობის წესი</w:t>
      </w:r>
    </w:p>
    <w:p w:rsidR="00454643" w:rsidRPr="00CE0F2A" w:rsidRDefault="00454643" w:rsidP="00454643">
      <w:pPr>
        <w:jc w:val="both"/>
        <w:rPr>
          <w:rFonts w:ascii="Sylfaen" w:hAnsi="Sylfaen"/>
          <w:lang w:val="ka-GE"/>
        </w:rPr>
      </w:pPr>
      <w:r>
        <w:rPr>
          <w:rFonts w:ascii="Sylfaen" w:hAnsi="Sylfaen" w:cs="Sylfaen"/>
          <w:lang w:val="ka-GE"/>
        </w:rPr>
        <w:t xml:space="preserve">1. </w:t>
      </w:r>
      <w:r w:rsidRPr="00CE0F2A">
        <w:rPr>
          <w:rFonts w:ascii="Sylfaen" w:hAnsi="Sylfaen" w:cs="Sylfaen"/>
          <w:lang w:val="ka-GE"/>
        </w:rPr>
        <w:t>კომისიის</w:t>
      </w:r>
      <w:r w:rsidRPr="00CE0F2A">
        <w:rPr>
          <w:rFonts w:ascii="Sylfaen" w:hAnsi="Sylfaen"/>
          <w:lang w:val="ka-GE"/>
        </w:rPr>
        <w:t xml:space="preserve"> მუშაობის საფუძველს წარმოადგენს გამგეობაში ფიზიკური ან იურიდიული პირისგან შემოსული განცხადება ან შეტყობინება, გამგეობის სტრუქტურული ერთეულის ხელმძღვანელის წერილი, რომელთა საფუძველზეც შესაძლებელია სარეზერვო ფონდიდან გამოყოფილ იქნეს თანხა.   </w:t>
      </w:r>
    </w:p>
    <w:p w:rsidR="00454643" w:rsidRPr="00CE0F2A" w:rsidRDefault="00454643" w:rsidP="00454643">
      <w:pPr>
        <w:jc w:val="both"/>
        <w:rPr>
          <w:rFonts w:ascii="Sylfaen" w:hAnsi="Sylfaen"/>
        </w:rPr>
      </w:pPr>
      <w:r>
        <w:rPr>
          <w:rFonts w:ascii="Sylfaen" w:hAnsi="Sylfaen" w:cs="Sylfaen"/>
          <w:lang w:val="ka-GE"/>
        </w:rPr>
        <w:t xml:space="preserve">2. </w:t>
      </w:r>
      <w:r w:rsidRPr="00CE0F2A">
        <w:rPr>
          <w:rFonts w:ascii="Sylfaen" w:hAnsi="Sylfaen" w:cs="Sylfaen"/>
          <w:lang w:val="ka-GE"/>
        </w:rPr>
        <w:t>გამგებელი</w:t>
      </w:r>
      <w:r w:rsidRPr="00CE0F2A">
        <w:rPr>
          <w:rFonts w:ascii="Sylfaen" w:hAnsi="Sylfaen"/>
          <w:lang w:val="ka-GE"/>
        </w:rPr>
        <w:t xml:space="preserve"> უფლებამოსილია მისცეს დავალება შესაბამისი სტრუქტურული ერთეულის ხელმძღვანელს ან გამგეობის სხვა მოხელეს </w:t>
      </w:r>
      <w:r>
        <w:rPr>
          <w:rFonts w:ascii="Sylfaen" w:hAnsi="Sylfaen"/>
          <w:lang w:val="ka-GE"/>
        </w:rPr>
        <w:t xml:space="preserve">რათა </w:t>
      </w:r>
      <w:r w:rsidRPr="00CE0F2A">
        <w:rPr>
          <w:rFonts w:ascii="Sylfaen" w:hAnsi="Sylfaen"/>
          <w:lang w:val="ka-GE"/>
        </w:rPr>
        <w:t>განცხადების, შეტყობინების ან წერილის ირგვლივ მოიძიოს მასალები კომისიის სხდომაზე განსახილველად.</w:t>
      </w:r>
    </w:p>
    <w:p w:rsidR="00454643" w:rsidRPr="00CE0F2A" w:rsidRDefault="00454643" w:rsidP="00454643">
      <w:pPr>
        <w:jc w:val="both"/>
        <w:rPr>
          <w:rFonts w:ascii="Sylfaen" w:hAnsi="Sylfaen"/>
        </w:rPr>
      </w:pPr>
      <w:r>
        <w:rPr>
          <w:rFonts w:ascii="Sylfaen" w:hAnsi="Sylfaen" w:cs="Sylfaen"/>
          <w:lang w:val="ka-GE"/>
        </w:rPr>
        <w:t xml:space="preserve">3. </w:t>
      </w:r>
      <w:r w:rsidRPr="00CE0F2A">
        <w:rPr>
          <w:rFonts w:ascii="Sylfaen" w:hAnsi="Sylfaen"/>
          <w:lang w:val="ka-GE"/>
        </w:rPr>
        <w:t>მასალები</w:t>
      </w:r>
      <w:r>
        <w:rPr>
          <w:rFonts w:ascii="Sylfaen" w:hAnsi="Sylfaen"/>
          <w:lang w:val="ka-GE"/>
        </w:rPr>
        <w:t xml:space="preserve"> </w:t>
      </w:r>
      <w:r>
        <w:rPr>
          <w:rFonts w:ascii="Sylfaen" w:hAnsi="Sylfaen" w:cs="Sylfaen"/>
          <w:lang w:val="ka-GE"/>
        </w:rPr>
        <w:t>კომისია</w:t>
      </w:r>
      <w:r w:rsidRPr="00CE0F2A">
        <w:rPr>
          <w:rFonts w:ascii="Sylfaen" w:hAnsi="Sylfaen" w:cs="Sylfaen"/>
          <w:lang w:val="ka-GE"/>
        </w:rPr>
        <w:t>ს</w:t>
      </w:r>
      <w:r w:rsidRPr="00CE0F2A">
        <w:rPr>
          <w:rFonts w:ascii="Sylfaen" w:hAnsi="Sylfaen"/>
          <w:lang w:val="ka-GE"/>
        </w:rPr>
        <w:t xml:space="preserve"> განსახილველად წარედგინება სხდომამდე გამგებლის დავალებით</w:t>
      </w:r>
      <w:r>
        <w:rPr>
          <w:rFonts w:ascii="Sylfaen" w:hAnsi="Sylfaen"/>
          <w:lang w:val="ka-GE"/>
        </w:rPr>
        <w:t>.</w:t>
      </w:r>
    </w:p>
    <w:p w:rsidR="00454643" w:rsidRDefault="00454643" w:rsidP="00454643">
      <w:pPr>
        <w:jc w:val="both"/>
        <w:rPr>
          <w:rFonts w:ascii="Sylfaen" w:hAnsi="Sylfaen"/>
          <w:lang w:val="ka-GE"/>
        </w:rPr>
      </w:pPr>
      <w:r>
        <w:rPr>
          <w:rFonts w:ascii="Sylfaen" w:hAnsi="Sylfaen" w:cs="Sylfaen"/>
          <w:lang w:val="ka-GE"/>
        </w:rPr>
        <w:t xml:space="preserve">4. </w:t>
      </w:r>
      <w:r w:rsidRPr="00CE0F2A">
        <w:rPr>
          <w:rFonts w:ascii="Sylfaen" w:hAnsi="Sylfaen" w:cs="Sylfaen"/>
          <w:lang w:val="ka-GE"/>
        </w:rPr>
        <w:t>კომისიის</w:t>
      </w:r>
      <w:r w:rsidRPr="00CE0F2A">
        <w:rPr>
          <w:rFonts w:ascii="Sylfaen" w:hAnsi="Sylfaen"/>
          <w:lang w:val="ka-GE"/>
        </w:rPr>
        <w:t xml:space="preserve"> წევრები ვალდებული არიან საკითხის განხილვის დაწყებამდე განაცხადონ ინტერესთა კონფლიქტის არსებობის შესახებ (,,საჯარო სამსახურში ინტერესთა შეუთავსებლობისა და კორუფციის შესახებ“ საქართველოს კანონის შესაბამისად).</w:t>
      </w:r>
    </w:p>
    <w:p w:rsidR="00454643" w:rsidRPr="00CE0F2A" w:rsidRDefault="00454643" w:rsidP="00454643">
      <w:pPr>
        <w:jc w:val="both"/>
        <w:rPr>
          <w:rFonts w:ascii="Sylfaen" w:hAnsi="Sylfaen"/>
        </w:rPr>
      </w:pPr>
      <w:r>
        <w:rPr>
          <w:rFonts w:ascii="Sylfaen" w:hAnsi="Sylfaen"/>
          <w:lang w:val="ka-GE"/>
        </w:rPr>
        <w:t>5. ინტერესთა კონფლიქტის შემთხვევაში კომისიის წევრი  მონაწილეობას  არ ღებულობს საკითხის განხილვაში.</w:t>
      </w:r>
    </w:p>
    <w:p w:rsidR="00454643" w:rsidRDefault="00454643" w:rsidP="00454643">
      <w:pPr>
        <w:pStyle w:val="ListParagraph"/>
        <w:jc w:val="both"/>
        <w:rPr>
          <w:rFonts w:ascii="Sylfaen" w:hAnsi="Sylfaen"/>
          <w:lang w:val="ka-GE"/>
        </w:rPr>
      </w:pPr>
    </w:p>
    <w:p w:rsidR="00454643" w:rsidRPr="00B658D3" w:rsidRDefault="00454643" w:rsidP="00454643">
      <w:pPr>
        <w:jc w:val="both"/>
        <w:rPr>
          <w:rFonts w:ascii="Sylfaen" w:hAnsi="Sylfaen"/>
          <w:b/>
          <w:lang w:val="ka-GE"/>
        </w:rPr>
      </w:pPr>
      <w:r w:rsidRPr="00B658D3">
        <w:rPr>
          <w:rFonts w:ascii="Sylfaen" w:hAnsi="Sylfaen" w:cs="Sylfaen"/>
          <w:b/>
          <w:lang w:val="ka-GE"/>
        </w:rPr>
        <w:t>მუხლი</w:t>
      </w:r>
      <w:r w:rsidRPr="00B658D3">
        <w:rPr>
          <w:rFonts w:ascii="Sylfaen" w:hAnsi="Sylfaen"/>
          <w:b/>
          <w:lang w:val="ka-GE"/>
        </w:rPr>
        <w:t xml:space="preserve"> 5. კომისიის უფლებამოსილება    </w:t>
      </w:r>
    </w:p>
    <w:p w:rsidR="00454643" w:rsidRDefault="00454643" w:rsidP="00454643">
      <w:pPr>
        <w:jc w:val="both"/>
        <w:rPr>
          <w:rFonts w:ascii="Sylfaen" w:hAnsi="Sylfaen" w:cs="Sylfaen"/>
          <w:lang w:val="ka-GE"/>
        </w:rPr>
      </w:pPr>
      <w:r w:rsidRPr="00E1157C">
        <w:rPr>
          <w:rFonts w:ascii="Sylfaen" w:hAnsi="Sylfaen"/>
          <w:lang w:val="ka-GE"/>
        </w:rPr>
        <w:t>1.</w:t>
      </w:r>
      <w:r>
        <w:rPr>
          <w:rFonts w:ascii="Sylfaen" w:hAnsi="Sylfaen"/>
          <w:lang w:val="ka-GE"/>
        </w:rPr>
        <w:t xml:space="preserve"> </w:t>
      </w:r>
      <w:r w:rsidRPr="00E1157C">
        <w:rPr>
          <w:rFonts w:ascii="Sylfaen" w:hAnsi="Sylfaen"/>
          <w:lang w:val="ka-GE"/>
        </w:rPr>
        <w:t>კ</w:t>
      </w:r>
      <w:r w:rsidRPr="00E1157C">
        <w:rPr>
          <w:rFonts w:ascii="Sylfaen" w:hAnsi="Sylfaen" w:cs="Sylfaen"/>
          <w:lang w:val="ka-GE"/>
        </w:rPr>
        <w:t>ო</w:t>
      </w:r>
      <w:r>
        <w:rPr>
          <w:rFonts w:ascii="Sylfaen" w:hAnsi="Sylfaen" w:cs="Sylfaen"/>
          <w:lang w:val="ka-GE"/>
        </w:rPr>
        <w:t>მისია უფლებამოსილია:</w:t>
      </w:r>
    </w:p>
    <w:p w:rsidR="00454643" w:rsidRDefault="00454643" w:rsidP="00454643">
      <w:pPr>
        <w:jc w:val="both"/>
        <w:rPr>
          <w:rFonts w:ascii="Sylfaen" w:hAnsi="Sylfaen" w:cs="Sylfaen"/>
          <w:lang w:val="ka-GE"/>
        </w:rPr>
      </w:pPr>
      <w:r>
        <w:rPr>
          <w:rFonts w:ascii="Sylfaen" w:hAnsi="Sylfaen" w:cs="Sylfaen"/>
          <w:lang w:val="ka-GE"/>
        </w:rPr>
        <w:t>ა) შეამოწმოს კომისიის სხდომაზე განსახილველად წარდგენილი განცხადებების და დოკუმენტების სისრულე, საფუძვლიანობა და შესაბამისობა კანონთან;</w:t>
      </w:r>
    </w:p>
    <w:p w:rsidR="00454643" w:rsidRDefault="00454643" w:rsidP="00454643">
      <w:pPr>
        <w:jc w:val="both"/>
        <w:rPr>
          <w:rFonts w:ascii="Sylfaen" w:hAnsi="Sylfaen" w:cs="Sylfaen"/>
          <w:lang w:val="ka-GE"/>
        </w:rPr>
      </w:pPr>
      <w:r>
        <w:rPr>
          <w:rFonts w:ascii="Sylfaen" w:hAnsi="Sylfaen" w:cs="Sylfaen"/>
          <w:lang w:val="ka-GE"/>
        </w:rPr>
        <w:t>ბ) მიიღოს გადაწყვეტილება განცხადების განხილვის ან/და მისი განუხილველად დატოვების შესახებ (დოკუმენტების ხარვეზის შემთხვევაში მის აღმოფხვრამდე);</w:t>
      </w:r>
    </w:p>
    <w:p w:rsidR="00454643" w:rsidRDefault="00454643" w:rsidP="00454643">
      <w:pPr>
        <w:jc w:val="both"/>
        <w:rPr>
          <w:rFonts w:ascii="Sylfaen" w:hAnsi="Sylfaen" w:cs="Sylfaen"/>
          <w:lang w:val="ka-GE"/>
        </w:rPr>
      </w:pPr>
      <w:r>
        <w:rPr>
          <w:rFonts w:ascii="Sylfaen" w:hAnsi="Sylfaen" w:cs="Sylfaen"/>
          <w:lang w:val="ka-GE"/>
        </w:rPr>
        <w:t>გ) განიხილოს განცხადებაში მითითებული საკითხი და მიიღოს გადაწყვეტილება სარეზერვო ფონდიდან თანხის გამოყოფის ან თანხის გამოყოფაზე უარის თქმის შესახებ. გადაწყვეტილება სარეკომენდაციო ხასიათისაა და წარედგინება გამგებელს შემდგომი გადაწყვეტილების მიღების მიზნით.</w:t>
      </w:r>
    </w:p>
    <w:p w:rsidR="00454643" w:rsidRDefault="00454643" w:rsidP="00454643">
      <w:pPr>
        <w:jc w:val="both"/>
        <w:rPr>
          <w:rFonts w:ascii="Sylfaen" w:hAnsi="Sylfaen"/>
          <w:lang w:val="ka-GE"/>
        </w:rPr>
      </w:pPr>
      <w:r w:rsidRPr="00134BF5">
        <w:rPr>
          <w:rFonts w:ascii="Sylfaen" w:hAnsi="Sylfaen" w:cs="Sylfaen"/>
          <w:lang w:val="ka-GE"/>
        </w:rPr>
        <w:t>2.</w:t>
      </w:r>
      <w:r>
        <w:rPr>
          <w:rFonts w:ascii="Sylfaen" w:hAnsi="Sylfaen"/>
          <w:lang w:val="ka-GE"/>
        </w:rPr>
        <w:t xml:space="preserve"> </w:t>
      </w:r>
      <w:r w:rsidRPr="00134BF5">
        <w:rPr>
          <w:rFonts w:ascii="Sylfaen" w:hAnsi="Sylfaen"/>
          <w:lang w:val="ka-GE"/>
        </w:rPr>
        <w:t xml:space="preserve">სარეზერვო ფონდიდან თანხის გამოყოფის თაობაზე გადაწყვეტილება უნდა შეიცავდეს </w:t>
      </w:r>
      <w:r>
        <w:rPr>
          <w:rFonts w:ascii="Sylfaen" w:hAnsi="Sylfaen"/>
          <w:lang w:val="ka-GE"/>
        </w:rPr>
        <w:t>ინფორმაციას თანხის ოდენობისა და მიზნობრიობის შესახებ.</w:t>
      </w:r>
    </w:p>
    <w:p w:rsidR="00454643" w:rsidRDefault="00454643" w:rsidP="00454643">
      <w:pPr>
        <w:jc w:val="both"/>
        <w:rPr>
          <w:rFonts w:ascii="Sylfaen" w:hAnsi="Sylfaen"/>
          <w:b/>
          <w:lang w:val="ka-GE"/>
        </w:rPr>
      </w:pPr>
    </w:p>
    <w:p w:rsidR="00454643" w:rsidRDefault="00454643" w:rsidP="00454643">
      <w:pPr>
        <w:jc w:val="both"/>
        <w:rPr>
          <w:rFonts w:ascii="Sylfaen" w:hAnsi="Sylfaen"/>
          <w:b/>
          <w:lang w:val="ka-GE"/>
        </w:rPr>
      </w:pPr>
      <w:r w:rsidRPr="00134BF5">
        <w:rPr>
          <w:rFonts w:ascii="Sylfaen" w:hAnsi="Sylfaen"/>
          <w:b/>
          <w:lang w:val="ka-GE"/>
        </w:rPr>
        <w:t>მუხლი 6. კომისიის სხდომა</w:t>
      </w:r>
    </w:p>
    <w:p w:rsidR="00454643" w:rsidRDefault="00454643" w:rsidP="00454643">
      <w:pPr>
        <w:jc w:val="both"/>
        <w:rPr>
          <w:rFonts w:ascii="Sylfaen" w:hAnsi="Sylfaen"/>
          <w:lang w:val="ka-GE"/>
        </w:rPr>
      </w:pPr>
      <w:r>
        <w:rPr>
          <w:rFonts w:ascii="Sylfaen" w:hAnsi="Sylfaen" w:cs="Sylfaen"/>
          <w:lang w:val="ka-GE"/>
        </w:rPr>
        <w:t xml:space="preserve">1. </w:t>
      </w:r>
      <w:r w:rsidRPr="00CA1EEE">
        <w:rPr>
          <w:rFonts w:ascii="Sylfaen" w:hAnsi="Sylfaen" w:cs="Sylfaen"/>
          <w:lang w:val="ka-GE"/>
        </w:rPr>
        <w:t>კომისიის</w:t>
      </w:r>
      <w:r w:rsidRPr="00CA1EEE">
        <w:rPr>
          <w:rFonts w:ascii="Sylfaen" w:hAnsi="Sylfaen"/>
          <w:lang w:val="ka-GE"/>
        </w:rPr>
        <w:t xml:space="preserve"> სხდომა მოიწვევა საჭიროებისამებრ გამგებლის მიერ, ხარაგაულის მუნიციპალიტეტის ბიუჯეტის სარეზერვო ფონდიდან თანხის გამოყოფის საკითხის განსახილველად.</w:t>
      </w:r>
    </w:p>
    <w:p w:rsidR="00454643" w:rsidRDefault="00454643" w:rsidP="00454643">
      <w:pPr>
        <w:jc w:val="both"/>
        <w:rPr>
          <w:rFonts w:ascii="Sylfaen" w:hAnsi="Sylfaen"/>
          <w:lang w:val="ka-GE"/>
        </w:rPr>
      </w:pPr>
      <w:r>
        <w:rPr>
          <w:rFonts w:ascii="Sylfaen" w:hAnsi="Sylfaen"/>
          <w:lang w:val="ka-GE"/>
        </w:rPr>
        <w:t>2. კომისია უფლებამოსილია თუ მას ესწრება წევრთა სიითი შემადგენლობის ნახევარზე მეტი.</w:t>
      </w:r>
    </w:p>
    <w:p w:rsidR="00454643" w:rsidRDefault="00454643" w:rsidP="00454643">
      <w:pPr>
        <w:jc w:val="both"/>
        <w:rPr>
          <w:rFonts w:ascii="Sylfaen" w:hAnsi="Sylfaen"/>
          <w:lang w:val="ka-GE"/>
        </w:rPr>
      </w:pPr>
      <w:r>
        <w:rPr>
          <w:rFonts w:ascii="Sylfaen" w:hAnsi="Sylfaen"/>
          <w:lang w:val="ka-GE"/>
        </w:rPr>
        <w:t>3. კომისია გადაწყვეტილებას, რომელსაც აქვს სარეკომენდაციო ხასიათი, იღებს წევრთა სიითი შემადგენლობის უმრავლესობით.</w:t>
      </w:r>
    </w:p>
    <w:p w:rsidR="00454643" w:rsidRDefault="00454643" w:rsidP="00454643">
      <w:pPr>
        <w:jc w:val="both"/>
        <w:rPr>
          <w:rFonts w:ascii="Sylfaen" w:hAnsi="Sylfaen"/>
          <w:lang w:val="ka-GE"/>
        </w:rPr>
      </w:pPr>
      <w:r>
        <w:rPr>
          <w:rFonts w:ascii="Sylfaen" w:hAnsi="Sylfaen"/>
          <w:lang w:val="ka-GE"/>
        </w:rPr>
        <w:t>4. ხმათა თანაბარი რაოდენობის შემთხვევაში გადამწყვეტი ხმის უფლება აქვს სხდომის თავმჯდომარეს.</w:t>
      </w:r>
    </w:p>
    <w:p w:rsidR="00454643" w:rsidRDefault="00454643" w:rsidP="00454643">
      <w:pPr>
        <w:jc w:val="both"/>
        <w:rPr>
          <w:rFonts w:ascii="Sylfaen" w:hAnsi="Sylfaen"/>
          <w:lang w:val="ka-GE"/>
        </w:rPr>
      </w:pPr>
      <w:r>
        <w:rPr>
          <w:rFonts w:ascii="Sylfaen" w:hAnsi="Sylfaen"/>
          <w:lang w:val="ka-GE"/>
        </w:rPr>
        <w:t>5. კომისიის წევს უფლება ქვს თავისი განსხვავებული აზრი წერილობითი ფორმით დაურთოს ოქმს, რის შესახებაც ოქმში კეთდება შესაბამისი ჩანაწერი.</w:t>
      </w:r>
    </w:p>
    <w:p w:rsidR="00454643" w:rsidRDefault="00454643" w:rsidP="00454643">
      <w:pPr>
        <w:jc w:val="both"/>
        <w:rPr>
          <w:rFonts w:ascii="Sylfaen" w:hAnsi="Sylfaen"/>
          <w:lang w:val="ka-GE"/>
        </w:rPr>
      </w:pPr>
      <w:r>
        <w:rPr>
          <w:rFonts w:ascii="Sylfaen" w:hAnsi="Sylfaen"/>
          <w:lang w:val="ka-GE"/>
        </w:rPr>
        <w:t>6. კომისიის სხდომა ფორმდება ოქმით, რომელსაც ხელს აწერს თავმჯდომარე, მდივანი და ყველა დამსწრე  კომისიის წევრი.</w:t>
      </w:r>
    </w:p>
    <w:p w:rsidR="00454643" w:rsidRDefault="00454643" w:rsidP="00454643">
      <w:pPr>
        <w:jc w:val="both"/>
        <w:rPr>
          <w:rFonts w:ascii="Sylfaen" w:hAnsi="Sylfaen"/>
          <w:b/>
          <w:lang w:val="ka-GE"/>
        </w:rPr>
      </w:pPr>
    </w:p>
    <w:p w:rsidR="00454643" w:rsidRDefault="00454643" w:rsidP="00454643">
      <w:pPr>
        <w:jc w:val="both"/>
        <w:rPr>
          <w:rFonts w:ascii="Sylfaen" w:hAnsi="Sylfaen"/>
          <w:b/>
          <w:lang w:val="ka-GE"/>
        </w:rPr>
      </w:pPr>
      <w:r w:rsidRPr="006E76DC">
        <w:rPr>
          <w:rFonts w:ascii="Sylfaen" w:hAnsi="Sylfaen"/>
          <w:b/>
          <w:lang w:val="ka-GE"/>
        </w:rPr>
        <w:t>მუხლი 7. სარეზერვო ფონდიდან თანხის გა</w:t>
      </w:r>
      <w:r>
        <w:rPr>
          <w:rFonts w:ascii="Sylfaen" w:hAnsi="Sylfaen"/>
          <w:b/>
          <w:lang w:val="ka-GE"/>
        </w:rPr>
        <w:t>ნკარგვა</w:t>
      </w:r>
    </w:p>
    <w:p w:rsidR="00454643" w:rsidRDefault="00454643" w:rsidP="00454643">
      <w:pPr>
        <w:jc w:val="both"/>
        <w:rPr>
          <w:rFonts w:ascii="Sylfaen" w:hAnsi="Sylfaen"/>
          <w:lang w:val="ka-GE"/>
        </w:rPr>
      </w:pPr>
      <w:r w:rsidRPr="00A02F4B">
        <w:rPr>
          <w:rFonts w:ascii="Sylfaen" w:hAnsi="Sylfaen"/>
          <w:lang w:val="ka-GE"/>
        </w:rPr>
        <w:t>1.</w:t>
      </w:r>
      <w:r>
        <w:rPr>
          <w:rFonts w:ascii="Sylfaen" w:hAnsi="Sylfaen"/>
          <w:lang w:val="ka-GE"/>
        </w:rPr>
        <w:t xml:space="preserve"> </w:t>
      </w:r>
      <w:r w:rsidRPr="00A02F4B">
        <w:rPr>
          <w:rFonts w:ascii="Sylfaen" w:hAnsi="Sylfaen"/>
          <w:lang w:val="ka-GE"/>
        </w:rPr>
        <w:t xml:space="preserve">ხარაგაულის მუნიციპალიტეტის ბიუჯეტის სარეზერვო </w:t>
      </w:r>
      <w:r>
        <w:rPr>
          <w:rFonts w:ascii="Sylfaen" w:hAnsi="Sylfaen"/>
          <w:lang w:val="ka-GE"/>
        </w:rPr>
        <w:t>ფონდიდან თანხის განკარგვა ხდება მუნიციპალიტეტის გამგებლის ინდივიდუალური ადმინისტრაციულ-სამართლებრივი აქტით, რომელსაც გამოსცემს ადგილობრივი ბიუჯეტის სარეზერვო ფონდიდან თანხის განკარგვის მიზნით შექმნილი  კომისიის სხდომის  ჩატარების შემდეგ ან გადაუდებელი აუცილებლობის შემთხვევაში.</w:t>
      </w:r>
    </w:p>
    <w:p w:rsidR="00454643" w:rsidRDefault="00454643" w:rsidP="00454643">
      <w:pPr>
        <w:jc w:val="both"/>
        <w:rPr>
          <w:rFonts w:ascii="Sylfaen" w:hAnsi="Sylfaen"/>
          <w:lang w:val="ka-GE"/>
        </w:rPr>
      </w:pPr>
      <w:r>
        <w:rPr>
          <w:rFonts w:ascii="Sylfaen" w:hAnsi="Sylfaen"/>
          <w:lang w:val="ka-GE"/>
        </w:rPr>
        <w:t>2. ამ წესის მე-2 მუხლით განსაზღვრული შედეგების დადგომისას გამგებელი გამოსცემს ბრძანებას, სარეზერვო ფონდიდან თანხის გამოყოფის შესახებ, სადაც ბრძანების სხვა რეკვიზიტებთან ერთად მითითებული უნდა იყოს:</w:t>
      </w:r>
    </w:p>
    <w:p w:rsidR="00454643" w:rsidRDefault="00454643" w:rsidP="00454643">
      <w:pPr>
        <w:jc w:val="both"/>
        <w:rPr>
          <w:rFonts w:ascii="Sylfaen" w:hAnsi="Sylfaen"/>
          <w:lang w:val="ka-GE"/>
        </w:rPr>
      </w:pPr>
      <w:r>
        <w:rPr>
          <w:rFonts w:ascii="Sylfaen" w:hAnsi="Sylfaen"/>
          <w:lang w:val="ka-GE"/>
        </w:rPr>
        <w:t>ა) გამოყოფილი თანხის ოდენობა;</w:t>
      </w:r>
    </w:p>
    <w:p w:rsidR="00454643" w:rsidRDefault="00454643" w:rsidP="00454643">
      <w:pPr>
        <w:jc w:val="both"/>
        <w:rPr>
          <w:rFonts w:ascii="Sylfaen" w:hAnsi="Sylfaen"/>
          <w:lang w:val="ka-GE"/>
        </w:rPr>
      </w:pPr>
      <w:r>
        <w:rPr>
          <w:rFonts w:ascii="Sylfaen" w:hAnsi="Sylfaen"/>
          <w:lang w:val="ka-GE"/>
        </w:rPr>
        <w:t>ბ) შესრულებასა და კონტროლზე პასუხისმგებელი პირის გვარი, სახელი და თანამდებობა, ხოლო იურიდიული პირის შემთხვევაში მისი ორგანიზაციული ფორმა და საფირმო სახელწოდება ხელმძღვანელი პირის მითითებით.</w:t>
      </w:r>
    </w:p>
    <w:p w:rsidR="00454643" w:rsidRPr="00B4578C" w:rsidRDefault="00454643" w:rsidP="00454643">
      <w:pPr>
        <w:pStyle w:val="ListParagraph"/>
        <w:numPr>
          <w:ilvl w:val="0"/>
          <w:numId w:val="16"/>
        </w:numPr>
        <w:jc w:val="both"/>
        <w:rPr>
          <w:rFonts w:ascii="Sylfaen" w:hAnsi="Sylfaen"/>
          <w:lang w:val="ka-GE"/>
        </w:rPr>
      </w:pPr>
      <w:r>
        <w:rPr>
          <w:rFonts w:ascii="Sylfaen" w:hAnsi="Sylfaen" w:cs="Sylfaen"/>
          <w:lang w:val="ka-GE"/>
        </w:rPr>
        <w:t xml:space="preserve">დადგენილებით დამტკიცებული დანართის მე-2 მუხლის პირველი პუნქტის ,,ა“ და ,,ე“ ქვეპუნქტით  განსაზღვრულ შემთხვევებში </w:t>
      </w:r>
      <w:r w:rsidRPr="00B4578C">
        <w:rPr>
          <w:rFonts w:ascii="Sylfaen" w:hAnsi="Sylfaen"/>
          <w:lang w:val="ka-GE"/>
        </w:rPr>
        <w:t>გამგებელი უფლებამოსილია გამოსცეს ზეპირი ინდივიდუალური ადმინისტრაციულ-სამართლებრივი აქტი, რომელიც აუცილებლად 3 დღის ვადაში უნდა გამოიცეს წერილობით.</w:t>
      </w:r>
    </w:p>
    <w:p w:rsidR="00454643" w:rsidRPr="00B4578C" w:rsidRDefault="00454643" w:rsidP="00454643">
      <w:pPr>
        <w:pStyle w:val="ListParagraph"/>
        <w:numPr>
          <w:ilvl w:val="0"/>
          <w:numId w:val="17"/>
        </w:numPr>
        <w:jc w:val="both"/>
        <w:rPr>
          <w:rFonts w:ascii="Sylfaen" w:hAnsi="Sylfaen"/>
          <w:lang w:val="ka-GE"/>
        </w:rPr>
      </w:pPr>
      <w:r w:rsidRPr="00B4578C">
        <w:rPr>
          <w:rFonts w:ascii="Sylfaen" w:hAnsi="Sylfaen" w:cs="Sylfaen"/>
          <w:lang w:val="ka-GE"/>
        </w:rPr>
        <w:t>სარეზერვო</w:t>
      </w:r>
      <w:r w:rsidRPr="00B4578C">
        <w:rPr>
          <w:rFonts w:ascii="Sylfaen" w:hAnsi="Sylfaen"/>
          <w:lang w:val="ka-GE"/>
        </w:rPr>
        <w:t xml:space="preserve"> ფონდიდან თანხის გამოყოფის შესახებ გამგებლის ბრძანების გამოქვეყნებისთანავე  საფინანსო-საბიუჯეტო სამსახური ბრძანებაში მითითებული თანხით ამცირებს ბიუჯეტით გათვალისწინებულ სარეზერვო ფონდს.</w:t>
      </w:r>
    </w:p>
    <w:p w:rsidR="00454643" w:rsidRDefault="00454643" w:rsidP="00454643">
      <w:pPr>
        <w:jc w:val="both"/>
        <w:rPr>
          <w:rFonts w:ascii="Sylfaen" w:hAnsi="Sylfaen"/>
          <w:b/>
          <w:lang w:val="ka-GE"/>
        </w:rPr>
      </w:pPr>
      <w:r w:rsidRPr="005877A8">
        <w:rPr>
          <w:rFonts w:ascii="Sylfaen" w:hAnsi="Sylfaen"/>
          <w:b/>
          <w:lang w:val="ka-GE"/>
        </w:rPr>
        <w:t>მუხლი 8. წესში ცვლილების შეტანის წესი</w:t>
      </w:r>
    </w:p>
    <w:p w:rsidR="00833355" w:rsidRPr="00C07727" w:rsidRDefault="00454643" w:rsidP="00454643">
      <w:pPr>
        <w:jc w:val="both"/>
        <w:rPr>
          <w:rFonts w:ascii="Sylfaen" w:hAnsi="Sylfaen"/>
          <w:lang w:val="ka-GE"/>
        </w:rPr>
      </w:pPr>
      <w:r>
        <w:rPr>
          <w:rFonts w:ascii="Sylfaen" w:hAnsi="Sylfaen"/>
          <w:lang w:val="ka-GE"/>
        </w:rPr>
        <w:t xml:space="preserve">ხარაგაულის მუნიციპალიტეტის ბიუჯეტიდან სარეზერვო ფონდის განკარგვის წესში ცვლილებების </w:t>
      </w:r>
      <w:bookmarkStart w:id="0" w:name="_GoBack"/>
      <w:r>
        <w:rPr>
          <w:rFonts w:ascii="Sylfaen" w:hAnsi="Sylfaen"/>
          <w:lang w:val="ka-GE"/>
        </w:rPr>
        <w:t>შეტანა ხორც</w:t>
      </w:r>
      <w:r w:rsidR="005877A8">
        <w:rPr>
          <w:rFonts w:ascii="Sylfaen" w:hAnsi="Sylfaen"/>
          <w:lang w:val="ka-GE"/>
        </w:rPr>
        <w:t xml:space="preserve">დებლობით დადგენილი </w:t>
      </w:r>
      <w:r w:rsidR="00A22757">
        <w:rPr>
          <w:rFonts w:ascii="Sylfaen" w:hAnsi="Sylfaen"/>
          <w:lang w:val="ka-GE"/>
        </w:rPr>
        <w:t>წესით</w:t>
      </w:r>
      <w:r w:rsidR="005877A8">
        <w:rPr>
          <w:rFonts w:ascii="Sylfaen" w:hAnsi="Sylfaen"/>
          <w:lang w:val="ka-GE"/>
        </w:rPr>
        <w:t>.</w:t>
      </w:r>
      <w:bookmarkEnd w:id="0"/>
    </w:p>
    <w:sectPr w:rsidR="00833355" w:rsidRPr="00C07727" w:rsidSect="00045101">
      <w:headerReference w:type="first" r:id="rId8"/>
      <w:footerReference w:type="first" r:id="rId9"/>
      <w:pgSz w:w="12240" w:h="15840" w:code="1"/>
      <w:pgMar w:top="720" w:right="616" w:bottom="72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98" w:rsidRDefault="004C1798" w:rsidP="00957299">
      <w:pPr>
        <w:spacing w:after="0" w:line="240" w:lineRule="auto"/>
      </w:pPr>
      <w:r>
        <w:separator/>
      </w:r>
    </w:p>
  </w:endnote>
  <w:endnote w:type="continuationSeparator" w:id="0">
    <w:p w:rsidR="004C1798" w:rsidRDefault="004C1798" w:rsidP="0095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589065"/>
      <w:docPartObj>
        <w:docPartGallery w:val="Page Numbers (Bottom of Page)"/>
        <w:docPartUnique/>
      </w:docPartObj>
    </w:sdtPr>
    <w:sdtEndPr>
      <w:rPr>
        <w:noProof/>
      </w:rPr>
    </w:sdtEndPr>
    <w:sdtContent>
      <w:p w:rsidR="00957299" w:rsidRDefault="00957299">
        <w:pPr>
          <w:pStyle w:val="Footer"/>
          <w:jc w:val="center"/>
        </w:pPr>
        <w:r>
          <w:fldChar w:fldCharType="begin"/>
        </w:r>
        <w:r>
          <w:instrText xml:space="preserve"> PAGE   \* MERGEFORMAT </w:instrText>
        </w:r>
        <w:r>
          <w:fldChar w:fldCharType="separate"/>
        </w:r>
        <w:r w:rsidR="004C1798">
          <w:rPr>
            <w:noProof/>
          </w:rPr>
          <w:t>1</w:t>
        </w:r>
        <w:r>
          <w:rPr>
            <w:noProof/>
          </w:rPr>
          <w:fldChar w:fldCharType="end"/>
        </w:r>
      </w:p>
    </w:sdtContent>
  </w:sdt>
  <w:p w:rsidR="00957299" w:rsidRDefault="00957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98" w:rsidRDefault="004C1798" w:rsidP="00957299">
      <w:pPr>
        <w:spacing w:after="0" w:line="240" w:lineRule="auto"/>
      </w:pPr>
      <w:r>
        <w:separator/>
      </w:r>
    </w:p>
  </w:footnote>
  <w:footnote w:type="continuationSeparator" w:id="0">
    <w:p w:rsidR="004C1798" w:rsidRDefault="004C1798" w:rsidP="0095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523741"/>
      <w:docPartObj>
        <w:docPartGallery w:val="Page Numbers (Top of Page)"/>
        <w:docPartUnique/>
      </w:docPartObj>
    </w:sdtPr>
    <w:sdtEndPr>
      <w:rPr>
        <w:noProof/>
      </w:rPr>
    </w:sdtEndPr>
    <w:sdtContent>
      <w:p w:rsidR="00957299" w:rsidRDefault="00957299">
        <w:pPr>
          <w:pStyle w:val="Header"/>
          <w:jc w:val="center"/>
        </w:pPr>
        <w:r>
          <w:fldChar w:fldCharType="begin"/>
        </w:r>
        <w:r>
          <w:instrText xml:space="preserve"> PAGE   \* MERGEFORMAT </w:instrText>
        </w:r>
        <w:r>
          <w:fldChar w:fldCharType="separate"/>
        </w:r>
        <w:r w:rsidR="004C1798">
          <w:rPr>
            <w:noProof/>
          </w:rPr>
          <w:t>1</w:t>
        </w:r>
        <w:r>
          <w:rPr>
            <w:noProof/>
          </w:rPr>
          <w:fldChar w:fldCharType="end"/>
        </w:r>
      </w:p>
    </w:sdtContent>
  </w:sdt>
  <w:p w:rsidR="00957299" w:rsidRDefault="00957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F0E"/>
    <w:multiLevelType w:val="hybridMultilevel"/>
    <w:tmpl w:val="F4422C5C"/>
    <w:lvl w:ilvl="0" w:tplc="5434C5AA">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56F78"/>
    <w:multiLevelType w:val="hybridMultilevel"/>
    <w:tmpl w:val="C12682A8"/>
    <w:lvl w:ilvl="0" w:tplc="980A1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A1053"/>
    <w:multiLevelType w:val="multilevel"/>
    <w:tmpl w:val="15D84FF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B65A19"/>
    <w:multiLevelType w:val="hybridMultilevel"/>
    <w:tmpl w:val="15D84FF2"/>
    <w:lvl w:ilvl="0" w:tplc="83F6DF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142DB"/>
    <w:multiLevelType w:val="hybridMultilevel"/>
    <w:tmpl w:val="5E44E65A"/>
    <w:lvl w:ilvl="0" w:tplc="E44490B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5226A"/>
    <w:multiLevelType w:val="multilevel"/>
    <w:tmpl w:val="B212EB6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9D1478"/>
    <w:multiLevelType w:val="hybridMultilevel"/>
    <w:tmpl w:val="B13E3860"/>
    <w:lvl w:ilvl="0" w:tplc="1C8EB7B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D418B"/>
    <w:multiLevelType w:val="hybridMultilevel"/>
    <w:tmpl w:val="220463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E0EFF"/>
    <w:multiLevelType w:val="hybridMultilevel"/>
    <w:tmpl w:val="E2CEAC8C"/>
    <w:lvl w:ilvl="0" w:tplc="C0BA12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4328C"/>
    <w:multiLevelType w:val="hybridMultilevel"/>
    <w:tmpl w:val="9F54FC8A"/>
    <w:lvl w:ilvl="0" w:tplc="56D8F8B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92E4B"/>
    <w:multiLevelType w:val="hybridMultilevel"/>
    <w:tmpl w:val="A74C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B5027"/>
    <w:multiLevelType w:val="hybridMultilevel"/>
    <w:tmpl w:val="52143DA4"/>
    <w:lvl w:ilvl="0" w:tplc="3982B1F4">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452AA6"/>
    <w:multiLevelType w:val="hybridMultilevel"/>
    <w:tmpl w:val="5E36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A6564B"/>
    <w:multiLevelType w:val="hybridMultilevel"/>
    <w:tmpl w:val="743CC138"/>
    <w:lvl w:ilvl="0" w:tplc="008C5D1C">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30E5A"/>
    <w:multiLevelType w:val="hybridMultilevel"/>
    <w:tmpl w:val="7464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0A7352"/>
    <w:multiLevelType w:val="hybridMultilevel"/>
    <w:tmpl w:val="6AB61F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6F69BE"/>
    <w:multiLevelType w:val="hybridMultilevel"/>
    <w:tmpl w:val="CBC85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6"/>
  </w:num>
  <w:num w:numId="5">
    <w:abstractNumId w:val="13"/>
  </w:num>
  <w:num w:numId="6">
    <w:abstractNumId w:val="3"/>
  </w:num>
  <w:num w:numId="7">
    <w:abstractNumId w:val="5"/>
  </w:num>
  <w:num w:numId="8">
    <w:abstractNumId w:val="2"/>
  </w:num>
  <w:num w:numId="9">
    <w:abstractNumId w:val="1"/>
  </w:num>
  <w:num w:numId="10">
    <w:abstractNumId w:val="11"/>
  </w:num>
  <w:num w:numId="11">
    <w:abstractNumId w:val="0"/>
  </w:num>
  <w:num w:numId="12">
    <w:abstractNumId w:val="6"/>
  </w:num>
  <w:num w:numId="13">
    <w:abstractNumId w:val="4"/>
  </w:num>
  <w:num w:numId="14">
    <w:abstractNumId w:val="9"/>
  </w:num>
  <w:num w:numId="15">
    <w:abstractNumId w:val="1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3F"/>
    <w:rsid w:val="00030918"/>
    <w:rsid w:val="00045101"/>
    <w:rsid w:val="00060FDB"/>
    <w:rsid w:val="00072EA9"/>
    <w:rsid w:val="00134BF5"/>
    <w:rsid w:val="00156E8E"/>
    <w:rsid w:val="00161E1D"/>
    <w:rsid w:val="00192279"/>
    <w:rsid w:val="001A5896"/>
    <w:rsid w:val="001E6AB8"/>
    <w:rsid w:val="001E6C40"/>
    <w:rsid w:val="0020385D"/>
    <w:rsid w:val="00205243"/>
    <w:rsid w:val="00222B40"/>
    <w:rsid w:val="00247338"/>
    <w:rsid w:val="00265F75"/>
    <w:rsid w:val="002D1D1D"/>
    <w:rsid w:val="00337C91"/>
    <w:rsid w:val="003426B3"/>
    <w:rsid w:val="003B0019"/>
    <w:rsid w:val="0044181D"/>
    <w:rsid w:val="00454643"/>
    <w:rsid w:val="00464E19"/>
    <w:rsid w:val="004C1798"/>
    <w:rsid w:val="004D4E1D"/>
    <w:rsid w:val="004D5FB0"/>
    <w:rsid w:val="0054698C"/>
    <w:rsid w:val="005877A8"/>
    <w:rsid w:val="005E4C61"/>
    <w:rsid w:val="006012CE"/>
    <w:rsid w:val="006418A0"/>
    <w:rsid w:val="00646075"/>
    <w:rsid w:val="006C1F8E"/>
    <w:rsid w:val="006E1464"/>
    <w:rsid w:val="006E76DC"/>
    <w:rsid w:val="0071183F"/>
    <w:rsid w:val="00743457"/>
    <w:rsid w:val="00765F00"/>
    <w:rsid w:val="007710B6"/>
    <w:rsid w:val="008024AE"/>
    <w:rsid w:val="00806FBC"/>
    <w:rsid w:val="00833355"/>
    <w:rsid w:val="00863385"/>
    <w:rsid w:val="00957299"/>
    <w:rsid w:val="00A02F4B"/>
    <w:rsid w:val="00A22757"/>
    <w:rsid w:val="00A97E82"/>
    <w:rsid w:val="00B16244"/>
    <w:rsid w:val="00B3397A"/>
    <w:rsid w:val="00B4578C"/>
    <w:rsid w:val="00B658D3"/>
    <w:rsid w:val="00BA763F"/>
    <w:rsid w:val="00BC2188"/>
    <w:rsid w:val="00C07727"/>
    <w:rsid w:val="00C200FC"/>
    <w:rsid w:val="00C33BC2"/>
    <w:rsid w:val="00CA1EEE"/>
    <w:rsid w:val="00CE0F2A"/>
    <w:rsid w:val="00D924E3"/>
    <w:rsid w:val="00DC2B54"/>
    <w:rsid w:val="00DD54A0"/>
    <w:rsid w:val="00E1157C"/>
    <w:rsid w:val="00E3123E"/>
    <w:rsid w:val="00E33F87"/>
    <w:rsid w:val="00E475F4"/>
    <w:rsid w:val="00EA6886"/>
    <w:rsid w:val="00EF105C"/>
    <w:rsid w:val="00EF2D94"/>
    <w:rsid w:val="00F047B3"/>
    <w:rsid w:val="00F36AEE"/>
    <w:rsid w:val="00FE75DB"/>
    <w:rsid w:val="00F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1D"/>
    <w:pPr>
      <w:ind w:left="720"/>
      <w:contextualSpacing/>
    </w:pPr>
  </w:style>
  <w:style w:type="paragraph" w:styleId="Header">
    <w:name w:val="header"/>
    <w:basedOn w:val="Normal"/>
    <w:link w:val="HeaderChar"/>
    <w:uiPriority w:val="99"/>
    <w:unhideWhenUsed/>
    <w:rsid w:val="00957299"/>
    <w:pPr>
      <w:tabs>
        <w:tab w:val="center" w:pos="4844"/>
        <w:tab w:val="right" w:pos="9689"/>
      </w:tabs>
      <w:spacing w:after="0" w:line="240" w:lineRule="auto"/>
    </w:pPr>
  </w:style>
  <w:style w:type="character" w:customStyle="1" w:styleId="HeaderChar">
    <w:name w:val="Header Char"/>
    <w:basedOn w:val="DefaultParagraphFont"/>
    <w:link w:val="Header"/>
    <w:uiPriority w:val="99"/>
    <w:rsid w:val="00957299"/>
  </w:style>
  <w:style w:type="paragraph" w:styleId="Footer">
    <w:name w:val="footer"/>
    <w:basedOn w:val="Normal"/>
    <w:link w:val="FooterChar"/>
    <w:uiPriority w:val="99"/>
    <w:unhideWhenUsed/>
    <w:rsid w:val="00957299"/>
    <w:pPr>
      <w:tabs>
        <w:tab w:val="center" w:pos="4844"/>
        <w:tab w:val="right" w:pos="9689"/>
      </w:tabs>
      <w:spacing w:after="0" w:line="240" w:lineRule="auto"/>
    </w:pPr>
  </w:style>
  <w:style w:type="character" w:customStyle="1" w:styleId="FooterChar">
    <w:name w:val="Footer Char"/>
    <w:basedOn w:val="DefaultParagraphFont"/>
    <w:link w:val="Footer"/>
    <w:uiPriority w:val="99"/>
    <w:rsid w:val="00957299"/>
  </w:style>
  <w:style w:type="paragraph" w:styleId="BalloonText">
    <w:name w:val="Balloon Text"/>
    <w:basedOn w:val="Normal"/>
    <w:link w:val="BalloonTextChar"/>
    <w:uiPriority w:val="99"/>
    <w:semiHidden/>
    <w:unhideWhenUsed/>
    <w:rsid w:val="001E6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1D"/>
    <w:pPr>
      <w:ind w:left="720"/>
      <w:contextualSpacing/>
    </w:pPr>
  </w:style>
  <w:style w:type="paragraph" w:styleId="Header">
    <w:name w:val="header"/>
    <w:basedOn w:val="Normal"/>
    <w:link w:val="HeaderChar"/>
    <w:uiPriority w:val="99"/>
    <w:unhideWhenUsed/>
    <w:rsid w:val="00957299"/>
    <w:pPr>
      <w:tabs>
        <w:tab w:val="center" w:pos="4844"/>
        <w:tab w:val="right" w:pos="9689"/>
      </w:tabs>
      <w:spacing w:after="0" w:line="240" w:lineRule="auto"/>
    </w:pPr>
  </w:style>
  <w:style w:type="character" w:customStyle="1" w:styleId="HeaderChar">
    <w:name w:val="Header Char"/>
    <w:basedOn w:val="DefaultParagraphFont"/>
    <w:link w:val="Header"/>
    <w:uiPriority w:val="99"/>
    <w:rsid w:val="00957299"/>
  </w:style>
  <w:style w:type="paragraph" w:styleId="Footer">
    <w:name w:val="footer"/>
    <w:basedOn w:val="Normal"/>
    <w:link w:val="FooterChar"/>
    <w:uiPriority w:val="99"/>
    <w:unhideWhenUsed/>
    <w:rsid w:val="00957299"/>
    <w:pPr>
      <w:tabs>
        <w:tab w:val="center" w:pos="4844"/>
        <w:tab w:val="right" w:pos="9689"/>
      </w:tabs>
      <w:spacing w:after="0" w:line="240" w:lineRule="auto"/>
    </w:pPr>
  </w:style>
  <w:style w:type="character" w:customStyle="1" w:styleId="FooterChar">
    <w:name w:val="Footer Char"/>
    <w:basedOn w:val="DefaultParagraphFont"/>
    <w:link w:val="Footer"/>
    <w:uiPriority w:val="99"/>
    <w:rsid w:val="00957299"/>
  </w:style>
  <w:style w:type="paragraph" w:styleId="BalloonText">
    <w:name w:val="Balloon Text"/>
    <w:basedOn w:val="Normal"/>
    <w:link w:val="BalloonTextChar"/>
    <w:uiPriority w:val="99"/>
    <w:semiHidden/>
    <w:unhideWhenUsed/>
    <w:rsid w:val="001E6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lena</cp:lastModifiedBy>
  <cp:revision>40</cp:revision>
  <cp:lastPrinted>2016-02-24T22:13:00Z</cp:lastPrinted>
  <dcterms:created xsi:type="dcterms:W3CDTF">2015-12-09T07:19:00Z</dcterms:created>
  <dcterms:modified xsi:type="dcterms:W3CDTF">2016-03-15T01:59:00Z</dcterms:modified>
</cp:coreProperties>
</file>